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5A3F2" w14:textId="77777777" w:rsidR="000F7A12" w:rsidRDefault="000F7A12" w:rsidP="000F7A12">
      <w:pPr>
        <w:rPr>
          <w:rFonts w:ascii="Arial" w:hAnsi="Arial"/>
        </w:rPr>
      </w:pPr>
      <w:bookmarkStart w:id="0" w:name="_GoBack"/>
      <w:bookmarkEnd w:id="0"/>
    </w:p>
    <w:p w14:paraId="3CFF5CB2" w14:textId="77777777" w:rsidR="000F7A12" w:rsidRDefault="000F7A12" w:rsidP="000F7A12">
      <w:pPr>
        <w:rPr>
          <w:rFonts w:ascii="Arial" w:hAnsi="Arial"/>
        </w:rPr>
      </w:pPr>
    </w:p>
    <w:p w14:paraId="2D17E555" w14:textId="77777777" w:rsidR="00FE20AA" w:rsidRDefault="00FE20AA" w:rsidP="000F7A12">
      <w:pPr>
        <w:rPr>
          <w:rFonts w:ascii="Arial" w:hAnsi="Arial"/>
        </w:rPr>
      </w:pPr>
    </w:p>
    <w:p w14:paraId="4B9E6627" w14:textId="77777777" w:rsidR="00FE20AA" w:rsidRDefault="00FE20AA" w:rsidP="00FE20AA">
      <w:pPr>
        <w:pStyle w:val="Titolo"/>
        <w:rPr>
          <w:szCs w:val="28"/>
        </w:rPr>
      </w:pPr>
      <w:r w:rsidRPr="003E3764">
        <w:rPr>
          <w:rFonts w:ascii="Palatino Linotype" w:hAnsi="Palatino Linotype"/>
          <w:noProof/>
          <w:sz w:val="16"/>
          <w:szCs w:val="20"/>
        </w:rPr>
        <w:drawing>
          <wp:inline distT="0" distB="0" distL="0" distR="0" wp14:anchorId="28EF4842" wp14:editId="7EB3D614">
            <wp:extent cx="604710" cy="732336"/>
            <wp:effectExtent l="0" t="0" r="508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e frasche a colori.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6931" cy="735025"/>
                    </a:xfrm>
                    <a:prstGeom prst="rect">
                      <a:avLst/>
                    </a:prstGeom>
                  </pic:spPr>
                </pic:pic>
              </a:graphicData>
            </a:graphic>
          </wp:inline>
        </w:drawing>
      </w:r>
    </w:p>
    <w:p w14:paraId="16C1D61D" w14:textId="77777777" w:rsidR="00FE20AA" w:rsidRDefault="00FE20AA" w:rsidP="00FE20AA">
      <w:pPr>
        <w:pStyle w:val="Titolo"/>
        <w:jc w:val="right"/>
        <w:rPr>
          <w:szCs w:val="28"/>
        </w:rPr>
      </w:pPr>
      <w:r>
        <w:rPr>
          <w:noProof/>
        </w:rPr>
        <mc:AlternateContent>
          <mc:Choice Requires="wps">
            <w:drawing>
              <wp:anchor distT="0" distB="0" distL="114300" distR="114300" simplePos="0" relativeHeight="251659264" behindDoc="0" locked="0" layoutInCell="1" allowOverlap="1" wp14:anchorId="5428AFC1" wp14:editId="37EB6DEF">
                <wp:simplePos x="0" y="0"/>
                <wp:positionH relativeFrom="column">
                  <wp:posOffset>1861820</wp:posOffset>
                </wp:positionH>
                <wp:positionV relativeFrom="paragraph">
                  <wp:posOffset>118110</wp:posOffset>
                </wp:positionV>
                <wp:extent cx="1828800" cy="1828800"/>
                <wp:effectExtent l="0" t="0" r="0" b="9525"/>
                <wp:wrapSquare wrapText="bothSides"/>
                <wp:docPr id="11" name="Casella di testo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9DE1CF" w14:textId="77777777" w:rsidR="004D3CB6" w:rsidRPr="00FE20AA" w:rsidRDefault="004D3CB6" w:rsidP="00FE20AA">
                            <w:pPr>
                              <w:jc w:val="center"/>
                              <w:rPr>
                                <w:rFonts w:ascii="Palatino Linotype" w:hAnsi="Palatino Linotype"/>
                                <w:outline/>
                                <w:color w:val="5B9BD5" w:themeColor="accent1"/>
                                <w:sz w:val="36"/>
                                <w:szCs w:val="36"/>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noFill/>
                                </w14:textFill>
                              </w:rPr>
                            </w:pPr>
                            <w:r w:rsidRPr="00FE20AA">
                              <w:rPr>
                                <w:rFonts w:ascii="Palatino Linotype" w:hAnsi="Palatino Linotype"/>
                                <w:outline/>
                                <w:color w:val="5B9BD5" w:themeColor="accent1"/>
                                <w:sz w:val="36"/>
                                <w:szCs w:val="36"/>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noFill/>
                                </w14:textFill>
                              </w:rPr>
                              <w:t>CITTA’ DI BIBBIENA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1" o:spid="_x0000_s1026" type="#_x0000_t202" style="position:absolute;left:0;text-align:left;margin-left:146.6pt;margin-top:9.3pt;width:2in;height:2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muKAIAAF8EAAAOAAAAZHJzL2Uyb0RvYy54bWysVE2P2jAQvVfqf7B8LwFEWxoRVpQVVSW0&#10;uxJb7dk4DkRyPJZtSOiv77MDLN32VPXizLdn5j1ndtc1mh2V8zWZgo8GQ86UkVTWZlfwH8+rD1PO&#10;fBCmFJqMKvhJeX43f/9u1tpcjWlPulSOoYjxeWsLvg/B5lnm5V41wg/IKgNnRa4RAarbZaUTLao3&#10;OhsPh5+yllxpHUnlPaz3vZPPU/2qUjI8VpVXgemCo7eQTpfObTyz+UzkOyfsvpbnNsQ/dNGI2uDS&#10;a6l7EQQ7uPqPUk0tHXmqwkBSk1FV1VKlGTDNaPhmms1eWJVmwXK8va7J/7+y8uH45FhdArsRZ0Y0&#10;wGgpvNJasLJmQflADC7sqbU+R/jGIiF0X6lDzsXuYYzjd5Vr4heDMfix8dN1y6oLTMak6Xg6HcIl&#10;4bsoqJ+9plvnwzdFDYtCwR1gTNsVx7UPfeglJN5maFVrnaDU5jcDavYWlbhwzo6T9B1HKXTb7jze&#10;lsoTpnPU88RbuarRwVr48CQciIGuQfbwiKPS1BaczhJne3I//2aP8cALXs5aEK3gBi+BM/3dAMcv&#10;o8kk8jIpk4+fx1DcrWd76zGHZklgMqBCb0mM8UFfxMpR84IXsYh3wiWMxM0FDxdxGXry40VJtVik&#10;IDDRirA2Gytj6bjAuN3n7kU4e4YgAL0HuhBS5G+Q6GNjpreLQwAeCaa43n6ngDcqYHEC+vzi4jO5&#10;1VPU639h/gsAAP//AwBQSwMEFAAGAAgAAAAhAHhe/G3dAAAACgEAAA8AAABkcnMvZG93bnJldi54&#10;bWxMj8FOwzAMhu9IvENkJG4sbceqrms6oQFnYPAAWeM1pY1TNdlWeHrMCY72/+n352o7u0GccQqd&#10;JwXpIgGB1HjTUavg4/35rgARoiajB0+o4AsDbOvrq0qXxl/oDc/72AouoVBqBTbGsZQyNBadDgs/&#10;InF29JPTkceplWbSFy53g8ySJJdOd8QXrB5xZ7Hp9yenoEjcS9+vs9fg7r/Tld09+qfxU6nbm/lh&#10;AyLiHP9g+NVndajZ6eBPZIIYFGTrZcYoB0UOgoFVkfLioGCZ5DnIupL/X6h/AAAA//8DAFBLAQIt&#10;ABQABgAIAAAAIQC2gziS/gAAAOEBAAATAAAAAAAAAAAAAAAAAAAAAABbQ29udGVudF9UeXBlc10u&#10;eG1sUEsBAi0AFAAGAAgAAAAhADj9If/WAAAAlAEAAAsAAAAAAAAAAAAAAAAALwEAAF9yZWxzLy5y&#10;ZWxzUEsBAi0AFAAGAAgAAAAhAIlBua4oAgAAXwQAAA4AAAAAAAAAAAAAAAAALgIAAGRycy9lMm9E&#10;b2MueG1sUEsBAi0AFAAGAAgAAAAhAHhe/G3dAAAACgEAAA8AAAAAAAAAAAAAAAAAggQAAGRycy9k&#10;b3ducmV2LnhtbFBLBQYAAAAABAAEAPMAAACMBQAAAAA=&#10;" filled="f" stroked="f">
                <v:textbox style="mso-fit-shape-to-text:t">
                  <w:txbxContent>
                    <w:p w14:paraId="369DE1CF" w14:textId="77777777" w:rsidR="00FE20AA" w:rsidRPr="00FE20AA" w:rsidRDefault="00FE20AA" w:rsidP="00FE20AA">
                      <w:pPr>
                        <w:jc w:val="center"/>
                        <w:rPr>
                          <w:rFonts w:ascii="Palatino Linotype" w:hAnsi="Palatino Linotype"/>
                          <w:outline/>
                          <w:color w:val="5B9BD5" w:themeColor="accent1"/>
                          <w:sz w:val="36"/>
                          <w:szCs w:val="36"/>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noFill/>
                          </w14:textFill>
                        </w:rPr>
                      </w:pPr>
                      <w:r w:rsidRPr="00FE20AA">
                        <w:rPr>
                          <w:rFonts w:ascii="Palatino Linotype" w:hAnsi="Palatino Linotype"/>
                          <w:outline/>
                          <w:color w:val="5B9BD5" w:themeColor="accent1"/>
                          <w:sz w:val="36"/>
                          <w:szCs w:val="36"/>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noFill/>
                          </w14:textFill>
                        </w:rPr>
                        <w:t>CITTA’ DI BIBBIENA</w:t>
                      </w:r>
                    </w:p>
                  </w:txbxContent>
                </v:textbox>
                <w10:wrap type="square"/>
              </v:shape>
            </w:pict>
          </mc:Fallback>
        </mc:AlternateContent>
      </w:r>
    </w:p>
    <w:p w14:paraId="253FD840" w14:textId="77777777" w:rsidR="00FE20AA" w:rsidRPr="005419CA" w:rsidRDefault="00FE20AA" w:rsidP="00FE20AA">
      <w:pPr>
        <w:jc w:val="center"/>
        <w:rPr>
          <w:rFonts w:ascii="Palatino Linotype" w:hAnsi="Palatino Linotype"/>
          <w:sz w:val="14"/>
          <w:szCs w:val="16"/>
        </w:rPr>
      </w:pPr>
    </w:p>
    <w:p w14:paraId="1D57CE31" w14:textId="77777777" w:rsidR="00FE20AA" w:rsidRDefault="00FE20AA" w:rsidP="00FE20AA">
      <w:pPr>
        <w:jc w:val="center"/>
        <w:rPr>
          <w:rFonts w:ascii="Palatino Linotype" w:hAnsi="Palatino Linotype"/>
          <w:sz w:val="14"/>
          <w:szCs w:val="16"/>
        </w:rPr>
      </w:pPr>
    </w:p>
    <w:p w14:paraId="4C8DF774" w14:textId="77777777" w:rsidR="00FE20AA" w:rsidRDefault="00FE20AA" w:rsidP="00FE20AA">
      <w:pPr>
        <w:jc w:val="center"/>
        <w:rPr>
          <w:rFonts w:ascii="Palatino Linotype" w:hAnsi="Palatino Linotype"/>
          <w:sz w:val="14"/>
          <w:szCs w:val="16"/>
        </w:rPr>
      </w:pPr>
    </w:p>
    <w:p w14:paraId="7D5B0C2E" w14:textId="192F275E" w:rsidR="00FE20AA" w:rsidRPr="00FE20AA" w:rsidRDefault="00FE20AA" w:rsidP="00FE20AA">
      <w:pPr>
        <w:ind w:left="708"/>
        <w:rPr>
          <w:rFonts w:ascii="Palatino Linotype" w:hAnsi="Palatino Linotype"/>
          <w:sz w:val="24"/>
          <w:szCs w:val="24"/>
        </w:rPr>
      </w:pPr>
      <w:r w:rsidRPr="00FE20AA">
        <w:rPr>
          <w:rFonts w:ascii="Palatino Linotype" w:hAnsi="Palatino Linotype"/>
          <w:sz w:val="24"/>
          <w:szCs w:val="24"/>
        </w:rPr>
        <w:t xml:space="preserve">                                            PROVINCIA DI AREZZO</w:t>
      </w:r>
    </w:p>
    <w:p w14:paraId="08C5B6DD" w14:textId="77777777" w:rsidR="00FE20AA" w:rsidRDefault="00FE20AA" w:rsidP="000F7A12">
      <w:pPr>
        <w:rPr>
          <w:rFonts w:ascii="Arial" w:hAnsi="Arial"/>
        </w:rPr>
      </w:pPr>
    </w:p>
    <w:p w14:paraId="2404EC9E" w14:textId="77777777" w:rsidR="00FE20AA" w:rsidRDefault="00FE20AA" w:rsidP="000F7A12">
      <w:pPr>
        <w:rPr>
          <w:rFonts w:ascii="Arial" w:hAnsi="Arial"/>
        </w:rPr>
      </w:pPr>
    </w:p>
    <w:p w14:paraId="6BF622F1" w14:textId="77777777" w:rsidR="00FE20AA" w:rsidRDefault="00FE20AA" w:rsidP="000F7A12">
      <w:pPr>
        <w:rPr>
          <w:rFonts w:ascii="Arial" w:hAnsi="Arial"/>
        </w:rPr>
      </w:pPr>
    </w:p>
    <w:p w14:paraId="2B93F414" w14:textId="77777777" w:rsidR="000F7A12" w:rsidRDefault="000F7A12" w:rsidP="000F7A12">
      <w:pPr>
        <w:rPr>
          <w:rFonts w:ascii="Arial" w:hAnsi="Arial"/>
        </w:rPr>
      </w:pPr>
    </w:p>
    <w:p w14:paraId="66076DD1" w14:textId="7A7F5994" w:rsidR="000F7A12" w:rsidRPr="00FA14DB" w:rsidRDefault="000F7A12" w:rsidP="000F7A12">
      <w:pPr>
        <w:jc w:val="center"/>
        <w:rPr>
          <w:rFonts w:ascii="Times New Roman" w:hAnsi="Times New Roman"/>
          <w:sz w:val="44"/>
          <w:szCs w:val="44"/>
        </w:rPr>
      </w:pPr>
      <w:r w:rsidRPr="00FA14DB">
        <w:rPr>
          <w:rFonts w:ascii="Times New Roman" w:hAnsi="Times New Roman"/>
          <w:sz w:val="44"/>
          <w:szCs w:val="44"/>
        </w:rPr>
        <w:t xml:space="preserve">ALLEGATO </w:t>
      </w:r>
      <w:r w:rsidR="00EB3FBC">
        <w:rPr>
          <w:rFonts w:ascii="Times New Roman" w:hAnsi="Times New Roman"/>
          <w:sz w:val="44"/>
          <w:szCs w:val="44"/>
        </w:rPr>
        <w:t>B</w:t>
      </w:r>
    </w:p>
    <w:p w14:paraId="460CE0DD" w14:textId="77777777" w:rsidR="000F7A12" w:rsidRDefault="000F7A12" w:rsidP="000F7A12"/>
    <w:p w14:paraId="771B5460" w14:textId="77777777" w:rsidR="000F7A12" w:rsidRDefault="000F7A12" w:rsidP="000F7A12">
      <w:pPr>
        <w:autoSpaceDE w:val="0"/>
        <w:autoSpaceDN w:val="0"/>
        <w:adjustRightInd w:val="0"/>
        <w:rPr>
          <w:rFonts w:ascii="Times New Roman" w:hAnsi="Times New Roman"/>
          <w:b/>
          <w:bCs/>
          <w:sz w:val="24"/>
          <w:szCs w:val="24"/>
        </w:rPr>
      </w:pPr>
    </w:p>
    <w:p w14:paraId="6E80DBC3" w14:textId="77777777" w:rsidR="000F7A12" w:rsidRDefault="000F7A12" w:rsidP="000F7A12">
      <w:pPr>
        <w:autoSpaceDE w:val="0"/>
        <w:autoSpaceDN w:val="0"/>
        <w:adjustRightInd w:val="0"/>
        <w:rPr>
          <w:rFonts w:ascii="Times New Roman" w:hAnsi="Times New Roman"/>
          <w:b/>
          <w:bCs/>
          <w:sz w:val="24"/>
          <w:szCs w:val="24"/>
        </w:rPr>
      </w:pPr>
    </w:p>
    <w:p w14:paraId="607BAF77" w14:textId="77777777" w:rsidR="000F7A12" w:rsidRDefault="000F7A12" w:rsidP="000F7A12">
      <w:pPr>
        <w:autoSpaceDE w:val="0"/>
        <w:autoSpaceDN w:val="0"/>
        <w:adjustRightInd w:val="0"/>
        <w:rPr>
          <w:rFonts w:ascii="Times New Roman" w:hAnsi="Times New Roman"/>
          <w:b/>
          <w:bCs/>
          <w:sz w:val="24"/>
          <w:szCs w:val="24"/>
        </w:rPr>
      </w:pPr>
    </w:p>
    <w:p w14:paraId="04074A2A" w14:textId="77777777" w:rsidR="000F7A12" w:rsidRDefault="000F7A12" w:rsidP="000F7A12">
      <w:pPr>
        <w:autoSpaceDE w:val="0"/>
        <w:autoSpaceDN w:val="0"/>
        <w:adjustRightInd w:val="0"/>
        <w:rPr>
          <w:rFonts w:ascii="Times New Roman" w:hAnsi="Times New Roman"/>
          <w:b/>
          <w:bCs/>
          <w:sz w:val="24"/>
          <w:szCs w:val="24"/>
        </w:rPr>
      </w:pPr>
    </w:p>
    <w:p w14:paraId="26B4F03F" w14:textId="77777777" w:rsidR="000F7A12" w:rsidRDefault="000F7A12" w:rsidP="000F7A12">
      <w:pPr>
        <w:autoSpaceDE w:val="0"/>
        <w:autoSpaceDN w:val="0"/>
        <w:adjustRightInd w:val="0"/>
        <w:rPr>
          <w:rFonts w:ascii="Times New Roman" w:hAnsi="Times New Roman"/>
          <w:b/>
          <w:bCs/>
          <w:sz w:val="24"/>
          <w:szCs w:val="24"/>
        </w:rPr>
      </w:pPr>
    </w:p>
    <w:p w14:paraId="06716334" w14:textId="77777777" w:rsidR="000F7A12" w:rsidRDefault="000F7A12" w:rsidP="000F7A12">
      <w:pPr>
        <w:autoSpaceDE w:val="0"/>
        <w:autoSpaceDN w:val="0"/>
        <w:adjustRightInd w:val="0"/>
        <w:spacing w:line="360" w:lineRule="auto"/>
        <w:jc w:val="center"/>
        <w:rPr>
          <w:rFonts w:ascii="Times New Roman" w:hAnsi="Times New Roman"/>
          <w:b/>
          <w:bCs/>
          <w:sz w:val="44"/>
          <w:szCs w:val="44"/>
          <w:u w:val="single"/>
        </w:rPr>
      </w:pPr>
      <w:r>
        <w:rPr>
          <w:rFonts w:ascii="Times New Roman" w:hAnsi="Times New Roman"/>
          <w:b/>
          <w:bCs/>
          <w:sz w:val="44"/>
          <w:szCs w:val="44"/>
          <w:u w:val="single"/>
        </w:rPr>
        <w:t>RELAZIONE DI ATTUAZIONE</w:t>
      </w:r>
    </w:p>
    <w:p w14:paraId="1CF1593F" w14:textId="496B22C4" w:rsidR="000F7A12" w:rsidRPr="003F53FE" w:rsidRDefault="000F7A12" w:rsidP="000F7A12">
      <w:pPr>
        <w:autoSpaceDE w:val="0"/>
        <w:autoSpaceDN w:val="0"/>
        <w:adjustRightInd w:val="0"/>
        <w:spacing w:line="360" w:lineRule="auto"/>
        <w:jc w:val="center"/>
        <w:rPr>
          <w:rFonts w:ascii="Times New Roman" w:hAnsi="Times New Roman"/>
          <w:b/>
          <w:bCs/>
          <w:sz w:val="44"/>
          <w:szCs w:val="44"/>
          <w:u w:val="single"/>
        </w:rPr>
      </w:pPr>
      <w:r>
        <w:rPr>
          <w:rFonts w:ascii="Times New Roman" w:hAnsi="Times New Roman"/>
          <w:b/>
          <w:bCs/>
          <w:sz w:val="44"/>
          <w:szCs w:val="44"/>
          <w:u w:val="single"/>
        </w:rPr>
        <w:t xml:space="preserve"> </w:t>
      </w:r>
      <w:r w:rsidRPr="003F53FE">
        <w:rPr>
          <w:rFonts w:ascii="Times New Roman" w:hAnsi="Times New Roman"/>
          <w:b/>
          <w:bCs/>
          <w:sz w:val="44"/>
          <w:szCs w:val="44"/>
          <w:u w:val="single"/>
        </w:rPr>
        <w:t>DEL PIANO DI REVISIONE DELLE</w:t>
      </w:r>
      <w:r>
        <w:rPr>
          <w:rFonts w:ascii="Times New Roman" w:hAnsi="Times New Roman"/>
          <w:b/>
          <w:bCs/>
          <w:sz w:val="44"/>
          <w:szCs w:val="44"/>
          <w:u w:val="single"/>
        </w:rPr>
        <w:t xml:space="preserve"> </w:t>
      </w:r>
      <w:r w:rsidRPr="003F53FE">
        <w:rPr>
          <w:rFonts w:ascii="Times New Roman" w:hAnsi="Times New Roman"/>
          <w:b/>
          <w:bCs/>
          <w:sz w:val="44"/>
          <w:szCs w:val="44"/>
          <w:u w:val="single"/>
        </w:rPr>
        <w:t xml:space="preserve">PARTECIPAZIONI </w:t>
      </w:r>
      <w:r w:rsidR="000D43DD">
        <w:rPr>
          <w:rFonts w:ascii="Times New Roman" w:hAnsi="Times New Roman"/>
          <w:b/>
          <w:bCs/>
          <w:sz w:val="44"/>
          <w:szCs w:val="44"/>
          <w:u w:val="single"/>
        </w:rPr>
        <w:t>AL 31/12/2021</w:t>
      </w:r>
    </w:p>
    <w:p w14:paraId="71F99190" w14:textId="77777777" w:rsidR="000F7A12" w:rsidRPr="00A05AA3" w:rsidRDefault="000F7A12" w:rsidP="000F7A12">
      <w:pPr>
        <w:autoSpaceDE w:val="0"/>
        <w:autoSpaceDN w:val="0"/>
        <w:adjustRightInd w:val="0"/>
        <w:rPr>
          <w:rFonts w:ascii="Times New Roman" w:hAnsi="Times New Roman"/>
          <w:b/>
          <w:bCs/>
          <w:sz w:val="24"/>
          <w:szCs w:val="24"/>
        </w:rPr>
      </w:pPr>
    </w:p>
    <w:p w14:paraId="0E522CB0" w14:textId="65EE746F" w:rsidR="000F7A12" w:rsidRPr="00A05AA3" w:rsidRDefault="000F7A12" w:rsidP="000F7A12">
      <w:pPr>
        <w:jc w:val="center"/>
        <w:rPr>
          <w:rFonts w:ascii="Times New Roman" w:hAnsi="Times New Roman"/>
        </w:rPr>
      </w:pPr>
      <w:r w:rsidRPr="00A05AA3">
        <w:rPr>
          <w:rFonts w:ascii="Times New Roman" w:hAnsi="Times New Roman"/>
          <w:b/>
          <w:bCs/>
        </w:rPr>
        <w:t xml:space="preserve">(AI SENSI DELL’ART. </w:t>
      </w:r>
      <w:r>
        <w:rPr>
          <w:rFonts w:ascii="Times New Roman" w:hAnsi="Times New Roman"/>
          <w:b/>
          <w:bCs/>
        </w:rPr>
        <w:t>2</w:t>
      </w:r>
      <w:r w:rsidR="00114C9C">
        <w:rPr>
          <w:rFonts w:ascii="Times New Roman" w:hAnsi="Times New Roman"/>
          <w:b/>
          <w:bCs/>
        </w:rPr>
        <w:t>0, COMMA 4,</w:t>
      </w:r>
      <w:r w:rsidRPr="00A05AA3">
        <w:rPr>
          <w:rFonts w:ascii="Times New Roman" w:hAnsi="Times New Roman"/>
          <w:b/>
          <w:bCs/>
        </w:rPr>
        <w:t xml:space="preserve"> DEL D. LGS. 175/2016)</w:t>
      </w:r>
    </w:p>
    <w:p w14:paraId="01891AA8" w14:textId="77777777" w:rsidR="00A7238D" w:rsidRDefault="00A7238D" w:rsidP="00A7238D"/>
    <w:p w14:paraId="03D053C9" w14:textId="77777777" w:rsidR="000F7A12" w:rsidRDefault="000F7A12" w:rsidP="00A7238D"/>
    <w:p w14:paraId="6A2AF4B3" w14:textId="77777777" w:rsidR="000F7A12" w:rsidRDefault="000F7A12" w:rsidP="00A7238D"/>
    <w:p w14:paraId="0CFA6296" w14:textId="77777777" w:rsidR="000F7A12" w:rsidRDefault="000F7A12" w:rsidP="00A7238D"/>
    <w:p w14:paraId="3B79941E" w14:textId="77777777" w:rsidR="00A7238D" w:rsidRPr="00940352" w:rsidRDefault="00A7238D" w:rsidP="00A7238D">
      <w:pPr>
        <w:pStyle w:val="Paragrafoelenco"/>
        <w:widowControl/>
        <w:numPr>
          <w:ilvl w:val="0"/>
          <w:numId w:val="20"/>
        </w:numPr>
        <w:spacing w:before="0" w:after="0"/>
        <w:jc w:val="left"/>
        <w:rPr>
          <w:rFonts w:ascii="Times New Roman" w:hAnsi="Times New Roman"/>
          <w:b/>
          <w:sz w:val="24"/>
          <w:szCs w:val="24"/>
        </w:rPr>
      </w:pPr>
      <w:r>
        <w:rPr>
          <w:rFonts w:ascii="Times New Roman" w:hAnsi="Times New Roman"/>
          <w:b/>
          <w:sz w:val="24"/>
          <w:szCs w:val="24"/>
        </w:rPr>
        <w:t>PREMESSA</w:t>
      </w:r>
    </w:p>
    <w:p w14:paraId="4234280D" w14:textId="77777777" w:rsidR="00A7238D" w:rsidRPr="00360739" w:rsidRDefault="00A7238D" w:rsidP="00A7238D">
      <w:pPr>
        <w:rPr>
          <w:rFonts w:ascii="Times New Roman" w:hAnsi="Times New Roman"/>
          <w:b/>
          <w:sz w:val="24"/>
          <w:szCs w:val="24"/>
        </w:rPr>
      </w:pPr>
    </w:p>
    <w:p w14:paraId="65F15CCD" w14:textId="77777777" w:rsidR="00A7238D" w:rsidRDefault="00A7238D" w:rsidP="001A1181">
      <w:pPr>
        <w:spacing w:line="276" w:lineRule="auto"/>
        <w:ind w:hanging="1"/>
        <w:jc w:val="both"/>
        <w:rPr>
          <w:rFonts w:ascii="Times New Roman" w:hAnsi="Times New Roman"/>
          <w:sz w:val="24"/>
          <w:szCs w:val="24"/>
        </w:rPr>
      </w:pPr>
      <w:r w:rsidRPr="001F248B">
        <w:rPr>
          <w:rFonts w:ascii="Times New Roman" w:hAnsi="Times New Roman"/>
          <w:sz w:val="24"/>
          <w:szCs w:val="24"/>
        </w:rPr>
        <w:t>L’art. 24 del decreto legislativo n. 175 del 2016, come modificato dall’art. 15 del decreto legislativo n. 100 del 2017, prevede che le partecipazioni detenute, direttamente o indirettamente, dalle amministrazioni pubbliche in società non riconducibili ad alcuna delle categorie di cui all'articolo 4, ovvero che non soddisfano i requisiti di cui all'articolo 5, commi 1 e 2, o che ricadono in una delle ipotesi di cui all'articolo 20, comma 2, siano alienate o, in alternativa, oggetto delle altre misure di razionalizzazione indicate all'articolo 20, commi 1 e 2. A tal fine entro il 30 settembre 2017, ciascuna amministrazione pubblica ha dovuto effettuare la ricognizione di tutte le partecipazioni possedute alla data di entrata in vigore del decreto, procedendo, con provvedimento motivato, all’adozione di un piano di revisione straordinaria, che, per le amministrazioni di cui all'articolo 1, comma 611, della legge 23 dicembre 2014, n. 190, costituisce aggiornamento del piano operativo di razionali</w:t>
      </w:r>
      <w:r>
        <w:rPr>
          <w:rFonts w:ascii="Times New Roman" w:hAnsi="Times New Roman"/>
          <w:sz w:val="24"/>
          <w:szCs w:val="24"/>
        </w:rPr>
        <w:t>zzazione adottato ai sensi del</w:t>
      </w:r>
      <w:r w:rsidRPr="001F248B">
        <w:rPr>
          <w:rFonts w:ascii="Times New Roman" w:hAnsi="Times New Roman"/>
          <w:sz w:val="24"/>
          <w:szCs w:val="24"/>
        </w:rPr>
        <w:t xml:space="preserve"> comma 612 dell’articolo da ultimo richiamato. </w:t>
      </w:r>
    </w:p>
    <w:p w14:paraId="77821BC1" w14:textId="0CF8B0AD" w:rsidR="00A7238D" w:rsidRDefault="00A7238D" w:rsidP="001A1181">
      <w:pPr>
        <w:spacing w:line="276" w:lineRule="auto"/>
        <w:ind w:hanging="1"/>
        <w:jc w:val="both"/>
        <w:rPr>
          <w:rFonts w:ascii="Times New Roman" w:hAnsi="Times New Roman"/>
          <w:sz w:val="24"/>
          <w:szCs w:val="24"/>
        </w:rPr>
      </w:pPr>
      <w:r w:rsidRPr="00307976">
        <w:rPr>
          <w:rFonts w:ascii="Times New Roman" w:hAnsi="Times New Roman"/>
          <w:sz w:val="24"/>
          <w:szCs w:val="24"/>
        </w:rPr>
        <w:t xml:space="preserve">Il Comune di </w:t>
      </w:r>
      <w:r w:rsidR="00FE20AA">
        <w:rPr>
          <w:rFonts w:ascii="Times New Roman" w:hAnsi="Times New Roman"/>
          <w:sz w:val="24"/>
          <w:szCs w:val="24"/>
        </w:rPr>
        <w:t>Bibbiena</w:t>
      </w:r>
      <w:r w:rsidRPr="00307976">
        <w:rPr>
          <w:rFonts w:ascii="Times New Roman" w:hAnsi="Times New Roman"/>
          <w:sz w:val="24"/>
          <w:szCs w:val="24"/>
        </w:rPr>
        <w:t xml:space="preserve">, con deliberazione consiliare n. </w:t>
      </w:r>
      <w:r w:rsidR="001A1181">
        <w:rPr>
          <w:rFonts w:ascii="Times New Roman" w:hAnsi="Times New Roman"/>
          <w:sz w:val="24"/>
          <w:szCs w:val="24"/>
        </w:rPr>
        <w:t>54</w:t>
      </w:r>
      <w:r w:rsidRPr="00307976">
        <w:rPr>
          <w:rFonts w:ascii="Times New Roman" w:hAnsi="Times New Roman"/>
          <w:sz w:val="24"/>
          <w:szCs w:val="24"/>
        </w:rPr>
        <w:t xml:space="preserve"> del 2</w:t>
      </w:r>
      <w:r w:rsidR="00FE20AA">
        <w:rPr>
          <w:rFonts w:ascii="Times New Roman" w:hAnsi="Times New Roman"/>
          <w:sz w:val="24"/>
          <w:szCs w:val="24"/>
        </w:rPr>
        <w:t>8</w:t>
      </w:r>
      <w:r w:rsidRPr="00307976">
        <w:rPr>
          <w:rFonts w:ascii="Times New Roman" w:hAnsi="Times New Roman"/>
          <w:sz w:val="24"/>
          <w:szCs w:val="24"/>
        </w:rPr>
        <w:t>.09.2017, ha adottato il</w:t>
      </w:r>
      <w:r w:rsidRPr="002618FD">
        <w:rPr>
          <w:rFonts w:ascii="Times New Roman" w:hAnsi="Times New Roman"/>
          <w:sz w:val="24"/>
          <w:szCs w:val="24"/>
        </w:rPr>
        <w:t xml:space="preserve"> </w:t>
      </w:r>
      <w:r>
        <w:rPr>
          <w:rFonts w:ascii="Times New Roman" w:hAnsi="Times New Roman"/>
          <w:sz w:val="24"/>
          <w:szCs w:val="24"/>
        </w:rPr>
        <w:t>provvedimento</w:t>
      </w:r>
      <w:r w:rsidRPr="002618FD">
        <w:rPr>
          <w:rFonts w:ascii="Times New Roman" w:hAnsi="Times New Roman"/>
          <w:sz w:val="24"/>
          <w:szCs w:val="24"/>
        </w:rPr>
        <w:t xml:space="preserve"> di </w:t>
      </w:r>
      <w:r>
        <w:rPr>
          <w:rFonts w:ascii="Times New Roman" w:hAnsi="Times New Roman"/>
          <w:sz w:val="24"/>
          <w:szCs w:val="24"/>
        </w:rPr>
        <w:t>revisione</w:t>
      </w:r>
      <w:r w:rsidRPr="002618FD">
        <w:rPr>
          <w:rFonts w:ascii="Times New Roman" w:hAnsi="Times New Roman"/>
          <w:sz w:val="24"/>
          <w:szCs w:val="24"/>
        </w:rPr>
        <w:t xml:space="preserve"> straordinaria </w:t>
      </w:r>
      <w:r>
        <w:rPr>
          <w:rFonts w:ascii="Times New Roman" w:hAnsi="Times New Roman"/>
          <w:sz w:val="24"/>
          <w:szCs w:val="24"/>
        </w:rPr>
        <w:t>delle partecipazioni societarie corredato della Relazione Tecnica e del</w:t>
      </w:r>
      <w:r w:rsidRPr="001405E7">
        <w:rPr>
          <w:rFonts w:ascii="Times New Roman" w:hAnsi="Times New Roman"/>
          <w:sz w:val="24"/>
          <w:szCs w:val="24"/>
        </w:rPr>
        <w:t xml:space="preserve"> documento predisposto sulla base delle linee guida di cui alla </w:t>
      </w:r>
      <w:r>
        <w:rPr>
          <w:rFonts w:ascii="Times New Roman" w:hAnsi="Times New Roman"/>
          <w:sz w:val="24"/>
          <w:szCs w:val="24"/>
        </w:rPr>
        <w:t>Deliberazione n. 19/SEZAUT/2017/INPR adottata dalla Corte dei Conti- Sezione Autonomie.</w:t>
      </w:r>
    </w:p>
    <w:p w14:paraId="556FC1E9" w14:textId="77777777" w:rsidR="00A7238D" w:rsidRPr="002618FD" w:rsidRDefault="00A7238D" w:rsidP="00ED6E9D">
      <w:pPr>
        <w:spacing w:after="0" w:line="276" w:lineRule="auto"/>
        <w:ind w:hanging="1"/>
        <w:jc w:val="both"/>
      </w:pPr>
      <w:r>
        <w:rPr>
          <w:rFonts w:ascii="Times New Roman" w:hAnsi="Times New Roman"/>
          <w:sz w:val="24"/>
          <w:szCs w:val="24"/>
        </w:rPr>
        <w:t>Il suddetto provvedimento:</w:t>
      </w:r>
    </w:p>
    <w:p w14:paraId="3B6ED8CB" w14:textId="7A84560F" w:rsidR="00A7238D" w:rsidRPr="00307976" w:rsidRDefault="00A7238D" w:rsidP="00ED6E9D">
      <w:pPr>
        <w:widowControl w:val="0"/>
        <w:numPr>
          <w:ilvl w:val="0"/>
          <w:numId w:val="19"/>
        </w:numPr>
        <w:tabs>
          <w:tab w:val="left" w:pos="709"/>
          <w:tab w:val="left" w:pos="3849"/>
          <w:tab w:val="left" w:pos="5612"/>
          <w:tab w:val="left" w:pos="6353"/>
          <w:tab w:val="left" w:pos="7611"/>
          <w:tab w:val="left" w:pos="8181"/>
        </w:tabs>
        <w:spacing w:before="77" w:after="0" w:line="240" w:lineRule="auto"/>
        <w:ind w:right="170"/>
        <w:jc w:val="both"/>
        <w:rPr>
          <w:rFonts w:ascii="Times New Roman" w:hAnsi="Times New Roman"/>
          <w:sz w:val="24"/>
          <w:szCs w:val="24"/>
        </w:rPr>
      </w:pPr>
      <w:r w:rsidRPr="00307976">
        <w:rPr>
          <w:rFonts w:ascii="Times New Roman" w:hAnsi="Times New Roman"/>
          <w:sz w:val="24"/>
          <w:szCs w:val="24"/>
        </w:rPr>
        <w:t>è stato acquisito dal Ministero dell’Economia e delle Finanze- Dipartimento del Tesoro,</w:t>
      </w:r>
    </w:p>
    <w:p w14:paraId="267FB2B9" w14:textId="2EB5CB93" w:rsidR="00A7238D" w:rsidRPr="00307976" w:rsidRDefault="00A7238D" w:rsidP="00ED6E9D">
      <w:pPr>
        <w:widowControl w:val="0"/>
        <w:numPr>
          <w:ilvl w:val="0"/>
          <w:numId w:val="19"/>
        </w:numPr>
        <w:tabs>
          <w:tab w:val="left" w:pos="709"/>
          <w:tab w:val="left" w:pos="3849"/>
          <w:tab w:val="left" w:pos="5612"/>
          <w:tab w:val="left" w:pos="6353"/>
          <w:tab w:val="left" w:pos="7611"/>
          <w:tab w:val="left" w:pos="8181"/>
        </w:tabs>
        <w:spacing w:before="77" w:after="0" w:line="240" w:lineRule="auto"/>
        <w:ind w:right="170"/>
        <w:jc w:val="both"/>
        <w:rPr>
          <w:rFonts w:ascii="Times New Roman" w:hAnsi="Times New Roman"/>
          <w:sz w:val="24"/>
          <w:szCs w:val="24"/>
        </w:rPr>
      </w:pPr>
      <w:r w:rsidRPr="00307976">
        <w:rPr>
          <w:rFonts w:ascii="Times New Roman" w:hAnsi="Times New Roman"/>
          <w:sz w:val="24"/>
          <w:szCs w:val="24"/>
        </w:rPr>
        <w:t xml:space="preserve">è stato trasmesso alla Corte dei Conti – Sez. Regionale di controllo per la Toscana, giusto </w:t>
      </w:r>
      <w:proofErr w:type="spellStart"/>
      <w:r w:rsidRPr="00307976">
        <w:rPr>
          <w:rFonts w:ascii="Times New Roman" w:hAnsi="Times New Roman"/>
          <w:sz w:val="24"/>
          <w:szCs w:val="24"/>
        </w:rPr>
        <w:t>prot</w:t>
      </w:r>
      <w:proofErr w:type="spellEnd"/>
      <w:r w:rsidRPr="00307976">
        <w:rPr>
          <w:rFonts w:ascii="Times New Roman" w:hAnsi="Times New Roman"/>
          <w:sz w:val="24"/>
          <w:szCs w:val="24"/>
        </w:rPr>
        <w:t xml:space="preserve">. n. </w:t>
      </w:r>
      <w:r w:rsidR="001A1181">
        <w:rPr>
          <w:rFonts w:ascii="Times New Roman" w:hAnsi="Times New Roman"/>
          <w:sz w:val="24"/>
          <w:szCs w:val="24"/>
        </w:rPr>
        <w:t>1</w:t>
      </w:r>
      <w:r w:rsidR="00FE20AA">
        <w:rPr>
          <w:rFonts w:ascii="Times New Roman" w:hAnsi="Times New Roman"/>
          <w:sz w:val="24"/>
          <w:szCs w:val="24"/>
        </w:rPr>
        <w:t>8.427</w:t>
      </w:r>
      <w:r w:rsidR="001A1181">
        <w:rPr>
          <w:rFonts w:ascii="Times New Roman" w:hAnsi="Times New Roman"/>
          <w:sz w:val="24"/>
          <w:szCs w:val="24"/>
        </w:rPr>
        <w:t xml:space="preserve">  del </w:t>
      </w:r>
      <w:r w:rsidR="00FE20AA">
        <w:rPr>
          <w:rFonts w:ascii="Times New Roman" w:hAnsi="Times New Roman"/>
          <w:sz w:val="24"/>
          <w:szCs w:val="24"/>
        </w:rPr>
        <w:t>24.10.2017</w:t>
      </w:r>
      <w:r w:rsidRPr="00307976">
        <w:rPr>
          <w:rFonts w:ascii="Times New Roman" w:hAnsi="Times New Roman"/>
          <w:sz w:val="24"/>
          <w:szCs w:val="24"/>
        </w:rPr>
        <w:t>;</w:t>
      </w:r>
    </w:p>
    <w:p w14:paraId="0BF827EB" w14:textId="77777777" w:rsidR="00A7238D" w:rsidRPr="00307976" w:rsidRDefault="00A7238D" w:rsidP="00ED6E9D">
      <w:pPr>
        <w:widowControl w:val="0"/>
        <w:numPr>
          <w:ilvl w:val="0"/>
          <w:numId w:val="19"/>
        </w:numPr>
        <w:tabs>
          <w:tab w:val="left" w:pos="709"/>
          <w:tab w:val="left" w:pos="3849"/>
          <w:tab w:val="left" w:pos="5612"/>
          <w:tab w:val="left" w:pos="6353"/>
          <w:tab w:val="left" w:pos="7611"/>
          <w:tab w:val="left" w:pos="8181"/>
        </w:tabs>
        <w:spacing w:before="77" w:after="0" w:line="240" w:lineRule="auto"/>
        <w:ind w:right="170"/>
        <w:jc w:val="both"/>
        <w:rPr>
          <w:rFonts w:ascii="Times New Roman" w:hAnsi="Times New Roman"/>
          <w:sz w:val="24"/>
          <w:szCs w:val="24"/>
        </w:rPr>
      </w:pPr>
      <w:r w:rsidRPr="00307976">
        <w:rPr>
          <w:rFonts w:ascii="Times New Roman" w:hAnsi="Times New Roman"/>
          <w:sz w:val="24"/>
          <w:szCs w:val="24"/>
        </w:rPr>
        <w:t xml:space="preserve">è stato pubblicato nel sito istituzionale dell’amministrazione ex </w:t>
      </w:r>
      <w:proofErr w:type="spellStart"/>
      <w:r w:rsidRPr="00307976">
        <w:rPr>
          <w:rFonts w:ascii="Times New Roman" w:hAnsi="Times New Roman"/>
          <w:sz w:val="24"/>
          <w:szCs w:val="24"/>
        </w:rPr>
        <w:t>d.lgs</w:t>
      </w:r>
      <w:proofErr w:type="spellEnd"/>
      <w:r w:rsidRPr="00307976">
        <w:rPr>
          <w:rFonts w:ascii="Times New Roman" w:hAnsi="Times New Roman"/>
          <w:sz w:val="24"/>
          <w:szCs w:val="24"/>
        </w:rPr>
        <w:t xml:space="preserve"> 33/2013;</w:t>
      </w:r>
    </w:p>
    <w:p w14:paraId="4F31B221" w14:textId="77777777" w:rsidR="00A7238D" w:rsidRDefault="00A7238D" w:rsidP="00ED6E9D">
      <w:pPr>
        <w:autoSpaceDE w:val="0"/>
        <w:autoSpaceDN w:val="0"/>
        <w:adjustRightInd w:val="0"/>
        <w:spacing w:after="0" w:line="276" w:lineRule="auto"/>
        <w:jc w:val="both"/>
        <w:rPr>
          <w:rFonts w:ascii="Times New Roman" w:hAnsi="Times New Roman" w:cs="Times New Roman"/>
          <w:sz w:val="24"/>
          <w:szCs w:val="24"/>
        </w:rPr>
      </w:pPr>
    </w:p>
    <w:p w14:paraId="408B73A8" w14:textId="77777777" w:rsidR="00ED6E9D" w:rsidRDefault="00A7238D" w:rsidP="00ED6E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Inoltre l’Ente ha </w:t>
      </w:r>
      <w:r w:rsidR="001640A1">
        <w:rPr>
          <w:rFonts w:ascii="Times New Roman" w:hAnsi="Times New Roman" w:cs="Times New Roman"/>
          <w:sz w:val="24"/>
          <w:szCs w:val="24"/>
        </w:rPr>
        <w:t>adotta</w:t>
      </w:r>
      <w:r w:rsidR="00FB04BD">
        <w:rPr>
          <w:rFonts w:ascii="Times New Roman" w:hAnsi="Times New Roman" w:cs="Times New Roman"/>
          <w:sz w:val="24"/>
          <w:szCs w:val="24"/>
        </w:rPr>
        <w:t xml:space="preserve">to </w:t>
      </w:r>
      <w:r w:rsidR="00ED6E9D">
        <w:rPr>
          <w:rFonts w:ascii="Times New Roman" w:hAnsi="Times New Roman" w:cs="Times New Roman"/>
          <w:sz w:val="24"/>
          <w:szCs w:val="24"/>
        </w:rPr>
        <w:t xml:space="preserve">le seguenti deliberazioni consiliari: </w:t>
      </w:r>
    </w:p>
    <w:p w14:paraId="3F8225FC" w14:textId="23DBB24B" w:rsidR="00ED6E9D" w:rsidRPr="00307976" w:rsidRDefault="00ED6E9D" w:rsidP="001C500E">
      <w:pPr>
        <w:autoSpaceDE w:val="0"/>
        <w:autoSpaceDN w:val="0"/>
        <w:adjustRightInd w:val="0"/>
        <w:spacing w:line="240" w:lineRule="auto"/>
        <w:jc w:val="both"/>
        <w:rPr>
          <w:rFonts w:ascii="Times New Roman" w:hAnsi="Times New Roman"/>
          <w:sz w:val="24"/>
          <w:szCs w:val="24"/>
        </w:rPr>
      </w:pPr>
      <w:r>
        <w:rPr>
          <w:rFonts w:ascii="Times New Roman" w:hAnsi="Times New Roman" w:cs="Times New Roman"/>
          <w:sz w:val="24"/>
          <w:szCs w:val="24"/>
        </w:rPr>
        <w:t xml:space="preserve">- </w:t>
      </w:r>
      <w:r w:rsidR="00A7238D" w:rsidRPr="00A7238D">
        <w:rPr>
          <w:rFonts w:ascii="Times New Roman" w:hAnsi="Times New Roman"/>
          <w:sz w:val="24"/>
          <w:szCs w:val="24"/>
        </w:rPr>
        <w:t xml:space="preserve">n. </w:t>
      </w:r>
      <w:r w:rsidR="001C500E">
        <w:rPr>
          <w:rFonts w:ascii="Times New Roman" w:hAnsi="Times New Roman"/>
          <w:sz w:val="24"/>
          <w:szCs w:val="24"/>
        </w:rPr>
        <w:t>75</w:t>
      </w:r>
      <w:r w:rsidR="001A1181">
        <w:rPr>
          <w:rFonts w:ascii="Times New Roman" w:hAnsi="Times New Roman"/>
          <w:sz w:val="24"/>
          <w:szCs w:val="24"/>
        </w:rPr>
        <w:t xml:space="preserve"> del 27</w:t>
      </w:r>
      <w:r w:rsidR="00A7238D" w:rsidRPr="00A7238D">
        <w:rPr>
          <w:rFonts w:ascii="Times New Roman" w:hAnsi="Times New Roman"/>
          <w:sz w:val="24"/>
          <w:szCs w:val="24"/>
        </w:rPr>
        <w:t xml:space="preserve">.12.2018 </w:t>
      </w:r>
      <w:r w:rsidR="001C500E">
        <w:rPr>
          <w:rFonts w:ascii="Times New Roman" w:hAnsi="Times New Roman"/>
          <w:sz w:val="24"/>
          <w:szCs w:val="24"/>
        </w:rPr>
        <w:t xml:space="preserve">di approvazione </w:t>
      </w:r>
      <w:r w:rsidR="00A7238D" w:rsidRPr="00A7238D">
        <w:rPr>
          <w:rFonts w:ascii="Times New Roman" w:hAnsi="Times New Roman"/>
          <w:sz w:val="24"/>
          <w:szCs w:val="24"/>
        </w:rPr>
        <w:t>del piano di ricognizione annuale delle partecip</w:t>
      </w:r>
      <w:r w:rsidR="00B672A3">
        <w:rPr>
          <w:rFonts w:ascii="Times New Roman" w:hAnsi="Times New Roman"/>
          <w:sz w:val="24"/>
          <w:szCs w:val="24"/>
        </w:rPr>
        <w:t>azioni possedute dall'Ente;</w:t>
      </w:r>
    </w:p>
    <w:p w14:paraId="13657347" w14:textId="3E53BA0B" w:rsidR="00ED6E9D" w:rsidRDefault="00ED6E9D" w:rsidP="001C500E">
      <w:pPr>
        <w:autoSpaceDE w:val="0"/>
        <w:autoSpaceDN w:val="0"/>
        <w:adjustRightInd w:val="0"/>
        <w:spacing w:line="240" w:lineRule="auto"/>
        <w:jc w:val="both"/>
        <w:rPr>
          <w:rFonts w:ascii="Times New Roman" w:hAnsi="Times New Roman"/>
          <w:sz w:val="24"/>
          <w:szCs w:val="24"/>
        </w:rPr>
      </w:pPr>
      <w:r>
        <w:rPr>
          <w:rFonts w:ascii="Times New Roman" w:hAnsi="Times New Roman" w:cs="Times New Roman"/>
          <w:sz w:val="24"/>
          <w:szCs w:val="24"/>
        </w:rPr>
        <w:t xml:space="preserve">- </w:t>
      </w:r>
      <w:r w:rsidRPr="00A7238D">
        <w:rPr>
          <w:rFonts w:ascii="Times New Roman" w:hAnsi="Times New Roman"/>
          <w:sz w:val="24"/>
          <w:szCs w:val="24"/>
        </w:rPr>
        <w:t xml:space="preserve">n. </w:t>
      </w:r>
      <w:r w:rsidR="001C500E">
        <w:rPr>
          <w:rFonts w:ascii="Times New Roman" w:hAnsi="Times New Roman"/>
          <w:sz w:val="24"/>
          <w:szCs w:val="24"/>
        </w:rPr>
        <w:t>100</w:t>
      </w:r>
      <w:r>
        <w:rPr>
          <w:rFonts w:ascii="Times New Roman" w:hAnsi="Times New Roman"/>
          <w:sz w:val="24"/>
          <w:szCs w:val="24"/>
        </w:rPr>
        <w:t xml:space="preserve"> del 2</w:t>
      </w:r>
      <w:r w:rsidR="001C500E">
        <w:rPr>
          <w:rFonts w:ascii="Times New Roman" w:hAnsi="Times New Roman"/>
          <w:sz w:val="24"/>
          <w:szCs w:val="24"/>
        </w:rPr>
        <w:t>3</w:t>
      </w:r>
      <w:r>
        <w:rPr>
          <w:rFonts w:ascii="Times New Roman" w:hAnsi="Times New Roman"/>
          <w:sz w:val="24"/>
          <w:szCs w:val="24"/>
        </w:rPr>
        <w:t>.12.2</w:t>
      </w:r>
      <w:r w:rsidR="001C500E">
        <w:rPr>
          <w:rFonts w:ascii="Times New Roman" w:hAnsi="Times New Roman"/>
          <w:sz w:val="24"/>
          <w:szCs w:val="24"/>
        </w:rPr>
        <w:t>019</w:t>
      </w:r>
      <w:r w:rsidRPr="00A7238D">
        <w:rPr>
          <w:rFonts w:ascii="Times New Roman" w:hAnsi="Times New Roman"/>
          <w:sz w:val="24"/>
          <w:szCs w:val="24"/>
        </w:rPr>
        <w:t xml:space="preserve"> di approvazione del piano di ricognizione annuale delle partecip</w:t>
      </w:r>
      <w:r>
        <w:rPr>
          <w:rFonts w:ascii="Times New Roman" w:hAnsi="Times New Roman"/>
          <w:sz w:val="24"/>
          <w:szCs w:val="24"/>
        </w:rPr>
        <w:t>azioni possedute dall'Ente</w:t>
      </w:r>
      <w:r w:rsidR="00B672A3">
        <w:rPr>
          <w:rFonts w:ascii="Times New Roman" w:hAnsi="Times New Roman"/>
          <w:sz w:val="24"/>
          <w:szCs w:val="24"/>
        </w:rPr>
        <w:t>;</w:t>
      </w:r>
    </w:p>
    <w:p w14:paraId="41FE3A8D" w14:textId="0415B6FA" w:rsidR="004756ED" w:rsidRDefault="004756ED" w:rsidP="004756ED">
      <w:pPr>
        <w:autoSpaceDE w:val="0"/>
        <w:autoSpaceDN w:val="0"/>
        <w:adjustRightInd w:val="0"/>
        <w:spacing w:line="240" w:lineRule="auto"/>
        <w:jc w:val="both"/>
        <w:rPr>
          <w:rFonts w:ascii="Times New Roman" w:hAnsi="Times New Roman"/>
          <w:sz w:val="24"/>
          <w:szCs w:val="24"/>
        </w:rPr>
      </w:pPr>
      <w:r>
        <w:rPr>
          <w:rFonts w:ascii="Times New Roman" w:hAnsi="Times New Roman" w:cs="Times New Roman"/>
          <w:sz w:val="24"/>
          <w:szCs w:val="24"/>
        </w:rPr>
        <w:t xml:space="preserve">- </w:t>
      </w:r>
      <w:r w:rsidRPr="00A7238D">
        <w:rPr>
          <w:rFonts w:ascii="Times New Roman" w:hAnsi="Times New Roman"/>
          <w:sz w:val="24"/>
          <w:szCs w:val="24"/>
        </w:rPr>
        <w:t>n.</w:t>
      </w:r>
      <w:r w:rsidR="001C500E">
        <w:rPr>
          <w:rFonts w:ascii="Times New Roman" w:hAnsi="Times New Roman"/>
          <w:sz w:val="24"/>
          <w:szCs w:val="24"/>
        </w:rPr>
        <w:t>80</w:t>
      </w:r>
      <w:r>
        <w:rPr>
          <w:rFonts w:ascii="Times New Roman" w:hAnsi="Times New Roman"/>
          <w:sz w:val="24"/>
          <w:szCs w:val="24"/>
        </w:rPr>
        <w:t xml:space="preserve"> del </w:t>
      </w:r>
      <w:r w:rsidR="001C500E">
        <w:rPr>
          <w:rFonts w:ascii="Times New Roman" w:hAnsi="Times New Roman"/>
          <w:sz w:val="24"/>
          <w:szCs w:val="24"/>
        </w:rPr>
        <w:t>28</w:t>
      </w:r>
      <w:r>
        <w:rPr>
          <w:rFonts w:ascii="Times New Roman" w:hAnsi="Times New Roman"/>
          <w:sz w:val="24"/>
          <w:szCs w:val="24"/>
        </w:rPr>
        <w:t>.12.2020</w:t>
      </w:r>
      <w:r w:rsidRPr="00A7238D">
        <w:rPr>
          <w:rFonts w:ascii="Times New Roman" w:hAnsi="Times New Roman"/>
          <w:sz w:val="24"/>
          <w:szCs w:val="24"/>
        </w:rPr>
        <w:t xml:space="preserve"> di approvazione del piano di ricognizione annuale delle partecip</w:t>
      </w:r>
      <w:r>
        <w:rPr>
          <w:rFonts w:ascii="Times New Roman" w:hAnsi="Times New Roman"/>
          <w:sz w:val="24"/>
          <w:szCs w:val="24"/>
        </w:rPr>
        <w:t>azioni possedute dall'Ente</w:t>
      </w:r>
      <w:r w:rsidR="00B672A3">
        <w:rPr>
          <w:rFonts w:ascii="Times New Roman" w:hAnsi="Times New Roman"/>
          <w:sz w:val="24"/>
          <w:szCs w:val="24"/>
        </w:rPr>
        <w:t>;</w:t>
      </w:r>
    </w:p>
    <w:p w14:paraId="65E4D824" w14:textId="50194D3E" w:rsidR="00B672A3" w:rsidRDefault="00B672A3" w:rsidP="004756ED">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 n.84 del 23/12/2021 </w:t>
      </w:r>
      <w:r w:rsidRPr="00A7238D">
        <w:rPr>
          <w:rFonts w:ascii="Times New Roman" w:hAnsi="Times New Roman"/>
          <w:sz w:val="24"/>
          <w:szCs w:val="24"/>
        </w:rPr>
        <w:t>di approvazione del piano di ricognizione annuale delle partecip</w:t>
      </w:r>
      <w:r>
        <w:rPr>
          <w:rFonts w:ascii="Times New Roman" w:hAnsi="Times New Roman"/>
          <w:sz w:val="24"/>
          <w:szCs w:val="24"/>
        </w:rPr>
        <w:t>azioni possedute dall'Ente.</w:t>
      </w:r>
    </w:p>
    <w:p w14:paraId="73A0B44C" w14:textId="5578700F" w:rsidR="000D43DD" w:rsidRDefault="000D43DD" w:rsidP="000D43DD">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 n.68 del 21/12/2022 </w:t>
      </w:r>
      <w:r w:rsidRPr="00A7238D">
        <w:rPr>
          <w:rFonts w:ascii="Times New Roman" w:hAnsi="Times New Roman"/>
          <w:sz w:val="24"/>
          <w:szCs w:val="24"/>
        </w:rPr>
        <w:t>di approvazione del piano di ricognizione annuale delle partecip</w:t>
      </w:r>
      <w:r>
        <w:rPr>
          <w:rFonts w:ascii="Times New Roman" w:hAnsi="Times New Roman"/>
          <w:sz w:val="24"/>
          <w:szCs w:val="24"/>
        </w:rPr>
        <w:t>azioni possedute dall'Ente.</w:t>
      </w:r>
    </w:p>
    <w:p w14:paraId="06A7EFA1" w14:textId="77777777" w:rsidR="000D43DD" w:rsidRDefault="000D43DD" w:rsidP="004756ED">
      <w:pPr>
        <w:autoSpaceDE w:val="0"/>
        <w:autoSpaceDN w:val="0"/>
        <w:adjustRightInd w:val="0"/>
        <w:spacing w:line="240" w:lineRule="auto"/>
        <w:jc w:val="both"/>
        <w:rPr>
          <w:rFonts w:ascii="Times New Roman" w:hAnsi="Times New Roman"/>
          <w:sz w:val="24"/>
          <w:szCs w:val="24"/>
        </w:rPr>
      </w:pPr>
    </w:p>
    <w:p w14:paraId="36042F81" w14:textId="3C935A66" w:rsidR="00D8752F" w:rsidRPr="004572B3" w:rsidRDefault="00367CDE" w:rsidP="00D8752F">
      <w:pPr>
        <w:pStyle w:val="Paragrafoelenco"/>
        <w:widowControl/>
        <w:numPr>
          <w:ilvl w:val="0"/>
          <w:numId w:val="20"/>
        </w:numPr>
        <w:spacing w:before="0" w:after="0" w:line="360" w:lineRule="auto"/>
        <w:jc w:val="left"/>
        <w:rPr>
          <w:rFonts w:ascii="Times New Roman" w:hAnsi="Times New Roman"/>
          <w:b/>
          <w:sz w:val="24"/>
          <w:szCs w:val="24"/>
        </w:rPr>
      </w:pPr>
      <w:r>
        <w:rPr>
          <w:rFonts w:ascii="Times New Roman" w:hAnsi="Times New Roman"/>
          <w:b/>
          <w:sz w:val="24"/>
          <w:szCs w:val="24"/>
        </w:rPr>
        <w:t>L</w:t>
      </w:r>
      <w:r w:rsidR="00D8752F" w:rsidRPr="004572B3">
        <w:rPr>
          <w:rFonts w:ascii="Times New Roman" w:hAnsi="Times New Roman"/>
          <w:b/>
          <w:sz w:val="24"/>
          <w:szCs w:val="24"/>
        </w:rPr>
        <w:t>E PARTECIPAZIONI SOCIETARIE</w:t>
      </w:r>
    </w:p>
    <w:p w14:paraId="599F30FE" w14:textId="61C507AF" w:rsidR="00D8752F" w:rsidRDefault="00D8752F" w:rsidP="00AA16E6">
      <w:pPr>
        <w:spacing w:line="276" w:lineRule="auto"/>
        <w:jc w:val="both"/>
        <w:rPr>
          <w:rFonts w:ascii="Times New Roman" w:hAnsi="Times New Roman"/>
          <w:sz w:val="24"/>
          <w:szCs w:val="24"/>
        </w:rPr>
      </w:pPr>
      <w:r>
        <w:rPr>
          <w:rFonts w:ascii="Times New Roman" w:hAnsi="Times New Roman"/>
          <w:sz w:val="24"/>
          <w:szCs w:val="24"/>
        </w:rPr>
        <w:t xml:space="preserve">Le partecipazioni societarie del Comune di </w:t>
      </w:r>
      <w:r w:rsidR="00FE20AA">
        <w:rPr>
          <w:rFonts w:ascii="Times New Roman" w:hAnsi="Times New Roman"/>
          <w:sz w:val="24"/>
          <w:szCs w:val="24"/>
        </w:rPr>
        <w:t>Bibbiena</w:t>
      </w:r>
      <w:r>
        <w:rPr>
          <w:rFonts w:ascii="Times New Roman" w:hAnsi="Times New Roman"/>
          <w:sz w:val="24"/>
          <w:szCs w:val="24"/>
        </w:rPr>
        <w:t xml:space="preserve"> investite dalla ricognizione straordinaria di cui alla deliberazione </w:t>
      </w:r>
      <w:r w:rsidR="00AA16E6">
        <w:rPr>
          <w:rFonts w:ascii="Times New Roman" w:hAnsi="Times New Roman"/>
          <w:sz w:val="24"/>
          <w:szCs w:val="24"/>
        </w:rPr>
        <w:t>CC  n. 54</w:t>
      </w:r>
      <w:r w:rsidRPr="00307976">
        <w:rPr>
          <w:rFonts w:ascii="Times New Roman" w:hAnsi="Times New Roman"/>
          <w:sz w:val="24"/>
          <w:szCs w:val="24"/>
        </w:rPr>
        <w:t xml:space="preserve"> del </w:t>
      </w:r>
      <w:r w:rsidR="00AA16E6">
        <w:rPr>
          <w:rFonts w:ascii="Times New Roman" w:hAnsi="Times New Roman"/>
          <w:sz w:val="24"/>
          <w:szCs w:val="24"/>
        </w:rPr>
        <w:t>2</w:t>
      </w:r>
      <w:r w:rsidR="001C500E">
        <w:rPr>
          <w:rFonts w:ascii="Times New Roman" w:hAnsi="Times New Roman"/>
          <w:sz w:val="24"/>
          <w:szCs w:val="24"/>
        </w:rPr>
        <w:t>8</w:t>
      </w:r>
      <w:r w:rsidR="00AA16E6">
        <w:rPr>
          <w:rFonts w:ascii="Times New Roman" w:hAnsi="Times New Roman"/>
          <w:sz w:val="24"/>
          <w:szCs w:val="24"/>
        </w:rPr>
        <w:t>.09.2017</w:t>
      </w:r>
      <w:r w:rsidRPr="00307976">
        <w:rPr>
          <w:rFonts w:ascii="Times New Roman" w:hAnsi="Times New Roman"/>
          <w:sz w:val="24"/>
          <w:szCs w:val="24"/>
        </w:rPr>
        <w:t>, sono</w:t>
      </w:r>
      <w:r>
        <w:rPr>
          <w:rFonts w:ascii="Times New Roman" w:hAnsi="Times New Roman"/>
          <w:sz w:val="24"/>
          <w:szCs w:val="24"/>
        </w:rPr>
        <w:t xml:space="preserve"> state le seguenti:</w:t>
      </w:r>
    </w:p>
    <w:p w14:paraId="4156C996" w14:textId="205F6476" w:rsidR="00D8752F" w:rsidRPr="00457145" w:rsidRDefault="00D8752F" w:rsidP="00AA16E6">
      <w:pPr>
        <w:spacing w:line="276" w:lineRule="auto"/>
        <w:jc w:val="both"/>
        <w:rPr>
          <w:rFonts w:ascii="Times New Roman" w:hAnsi="Times New Roman"/>
          <w:sz w:val="24"/>
          <w:szCs w:val="24"/>
        </w:rPr>
      </w:pPr>
      <w:r w:rsidRPr="00457145">
        <w:rPr>
          <w:rFonts w:ascii="Times New Roman" w:hAnsi="Times New Roman"/>
          <w:sz w:val="24"/>
          <w:szCs w:val="24"/>
        </w:rPr>
        <w:t>AREZZO CASA SP</w:t>
      </w:r>
      <w:r w:rsidR="00AA16E6">
        <w:rPr>
          <w:rFonts w:ascii="Times New Roman" w:hAnsi="Times New Roman"/>
          <w:sz w:val="24"/>
          <w:szCs w:val="24"/>
        </w:rPr>
        <w:t>A- quota di partecipazione del 2,</w:t>
      </w:r>
      <w:r w:rsidR="001C500E">
        <w:rPr>
          <w:rFonts w:ascii="Times New Roman" w:hAnsi="Times New Roman"/>
          <w:sz w:val="24"/>
          <w:szCs w:val="24"/>
        </w:rPr>
        <w:t>88</w:t>
      </w:r>
      <w:r w:rsidRPr="00457145">
        <w:rPr>
          <w:rFonts w:ascii="Times New Roman" w:hAnsi="Times New Roman"/>
          <w:sz w:val="24"/>
          <w:szCs w:val="24"/>
        </w:rPr>
        <w:t>%</w:t>
      </w:r>
    </w:p>
    <w:p w14:paraId="398046E6" w14:textId="61E1E3D1" w:rsidR="00D8752F" w:rsidRPr="00457145" w:rsidRDefault="00D8752F" w:rsidP="001C500E">
      <w:pPr>
        <w:spacing w:line="276" w:lineRule="auto"/>
        <w:jc w:val="both"/>
        <w:rPr>
          <w:rFonts w:ascii="Times New Roman" w:hAnsi="Times New Roman"/>
          <w:sz w:val="24"/>
          <w:szCs w:val="24"/>
        </w:rPr>
      </w:pPr>
      <w:r w:rsidRPr="00457145">
        <w:rPr>
          <w:rFonts w:ascii="Times New Roman" w:hAnsi="Times New Roman"/>
          <w:sz w:val="24"/>
          <w:szCs w:val="24"/>
        </w:rPr>
        <w:lastRenderedPageBreak/>
        <w:t xml:space="preserve">COINGAS SPA- quota di partecipazione del </w:t>
      </w:r>
      <w:r w:rsidR="001C500E">
        <w:rPr>
          <w:rFonts w:ascii="Times New Roman" w:hAnsi="Times New Roman"/>
          <w:sz w:val="24"/>
          <w:szCs w:val="24"/>
        </w:rPr>
        <w:t>5,55</w:t>
      </w:r>
      <w:r w:rsidRPr="00457145">
        <w:rPr>
          <w:rFonts w:ascii="Times New Roman" w:hAnsi="Times New Roman"/>
          <w:sz w:val="24"/>
          <w:szCs w:val="24"/>
        </w:rPr>
        <w:t>%</w:t>
      </w:r>
    </w:p>
    <w:p w14:paraId="092CC35E" w14:textId="3B2A6B2D" w:rsidR="00D8752F" w:rsidRPr="00457145" w:rsidRDefault="00D8752F" w:rsidP="001C500E">
      <w:pPr>
        <w:spacing w:line="276" w:lineRule="auto"/>
        <w:jc w:val="both"/>
        <w:rPr>
          <w:rFonts w:ascii="Times New Roman" w:hAnsi="Times New Roman"/>
          <w:sz w:val="24"/>
          <w:szCs w:val="24"/>
        </w:rPr>
      </w:pPr>
      <w:r w:rsidRPr="00457145">
        <w:rPr>
          <w:rFonts w:ascii="Times New Roman" w:hAnsi="Times New Roman"/>
          <w:sz w:val="24"/>
          <w:szCs w:val="24"/>
        </w:rPr>
        <w:t xml:space="preserve">LFI SPA- quota di partecipazione del </w:t>
      </w:r>
      <w:r w:rsidR="001C500E">
        <w:rPr>
          <w:rFonts w:ascii="Times New Roman" w:hAnsi="Times New Roman"/>
          <w:sz w:val="24"/>
          <w:szCs w:val="24"/>
        </w:rPr>
        <w:t>1,96</w:t>
      </w:r>
      <w:r w:rsidRPr="00457145">
        <w:rPr>
          <w:rFonts w:ascii="Times New Roman" w:hAnsi="Times New Roman"/>
          <w:sz w:val="24"/>
          <w:szCs w:val="24"/>
        </w:rPr>
        <w:t>%</w:t>
      </w:r>
    </w:p>
    <w:p w14:paraId="154FB083" w14:textId="1D55EFCD" w:rsidR="00D8752F" w:rsidRDefault="00D8752F" w:rsidP="001C500E">
      <w:pPr>
        <w:spacing w:line="276" w:lineRule="auto"/>
        <w:jc w:val="both"/>
        <w:rPr>
          <w:rFonts w:ascii="Times New Roman" w:hAnsi="Times New Roman"/>
          <w:sz w:val="24"/>
          <w:szCs w:val="24"/>
        </w:rPr>
      </w:pPr>
      <w:r w:rsidRPr="00457145">
        <w:rPr>
          <w:rFonts w:ascii="Times New Roman" w:hAnsi="Times New Roman"/>
          <w:sz w:val="24"/>
          <w:szCs w:val="24"/>
        </w:rPr>
        <w:t xml:space="preserve">NUOVE ACQUE SPA- quota di partecipazione del </w:t>
      </w:r>
      <w:r w:rsidR="00AA16E6">
        <w:rPr>
          <w:rFonts w:ascii="Times New Roman" w:hAnsi="Times New Roman"/>
          <w:sz w:val="24"/>
          <w:szCs w:val="24"/>
        </w:rPr>
        <w:t>1,</w:t>
      </w:r>
      <w:r w:rsidR="001C500E">
        <w:rPr>
          <w:rFonts w:ascii="Times New Roman" w:hAnsi="Times New Roman"/>
          <w:sz w:val="24"/>
          <w:szCs w:val="24"/>
        </w:rPr>
        <w:t>92</w:t>
      </w:r>
      <w:r w:rsidRPr="00457145">
        <w:rPr>
          <w:rFonts w:ascii="Times New Roman" w:hAnsi="Times New Roman"/>
          <w:sz w:val="24"/>
          <w:szCs w:val="24"/>
        </w:rPr>
        <w:t>%</w:t>
      </w:r>
    </w:p>
    <w:p w14:paraId="249F7B52" w14:textId="7B87B8D0" w:rsidR="0086251E" w:rsidRDefault="00AA16E6" w:rsidP="001C500E">
      <w:pPr>
        <w:spacing w:line="276" w:lineRule="auto"/>
        <w:jc w:val="both"/>
        <w:rPr>
          <w:rFonts w:ascii="Times New Roman" w:hAnsi="Times New Roman"/>
          <w:sz w:val="24"/>
          <w:szCs w:val="24"/>
        </w:rPr>
      </w:pPr>
      <w:r>
        <w:rPr>
          <w:rFonts w:ascii="Times New Roman" w:hAnsi="Times New Roman"/>
          <w:sz w:val="24"/>
          <w:szCs w:val="24"/>
        </w:rPr>
        <w:t xml:space="preserve">CASENTINO SERVIZI SRL - </w:t>
      </w:r>
      <w:r w:rsidRPr="00457145">
        <w:rPr>
          <w:rFonts w:ascii="Times New Roman" w:hAnsi="Times New Roman"/>
          <w:sz w:val="24"/>
          <w:szCs w:val="24"/>
        </w:rPr>
        <w:t xml:space="preserve">quota di partecipazione del </w:t>
      </w:r>
      <w:r w:rsidR="001C500E">
        <w:rPr>
          <w:rFonts w:ascii="Times New Roman" w:hAnsi="Times New Roman"/>
          <w:sz w:val="24"/>
          <w:szCs w:val="24"/>
        </w:rPr>
        <w:t>19,68</w:t>
      </w:r>
      <w:r w:rsidRPr="00457145">
        <w:rPr>
          <w:rFonts w:ascii="Times New Roman" w:hAnsi="Times New Roman"/>
          <w:sz w:val="24"/>
          <w:szCs w:val="24"/>
        </w:rPr>
        <w:t>%</w:t>
      </w:r>
    </w:p>
    <w:p w14:paraId="20C9FD79" w14:textId="3669D3C9" w:rsidR="001C500E" w:rsidRDefault="001C500E" w:rsidP="001C500E">
      <w:pPr>
        <w:spacing w:after="0" w:line="276" w:lineRule="auto"/>
        <w:jc w:val="both"/>
        <w:rPr>
          <w:rFonts w:ascii="Times New Roman" w:hAnsi="Times New Roman"/>
          <w:sz w:val="24"/>
          <w:szCs w:val="24"/>
        </w:rPr>
      </w:pPr>
      <w:r>
        <w:rPr>
          <w:rFonts w:ascii="Times New Roman" w:hAnsi="Times New Roman"/>
          <w:sz w:val="24"/>
          <w:szCs w:val="24"/>
        </w:rPr>
        <w:t>FIDI TOSCANA SPA – quota di partecipazione del 0,000003%</w:t>
      </w:r>
    </w:p>
    <w:p w14:paraId="000DD2D1" w14:textId="77777777" w:rsidR="001C500E" w:rsidRDefault="001C500E" w:rsidP="00AA16E6">
      <w:pPr>
        <w:autoSpaceDE w:val="0"/>
        <w:autoSpaceDN w:val="0"/>
        <w:adjustRightInd w:val="0"/>
        <w:spacing w:after="28" w:line="276" w:lineRule="auto"/>
        <w:jc w:val="both"/>
        <w:rPr>
          <w:rFonts w:ascii="Times New Roman" w:hAnsi="Times New Roman"/>
          <w:sz w:val="24"/>
          <w:szCs w:val="24"/>
        </w:rPr>
      </w:pPr>
    </w:p>
    <w:p w14:paraId="154AC9B7" w14:textId="3301CE1D" w:rsidR="0086251E" w:rsidRDefault="0086251E" w:rsidP="00AA16E6">
      <w:pPr>
        <w:autoSpaceDE w:val="0"/>
        <w:autoSpaceDN w:val="0"/>
        <w:adjustRightInd w:val="0"/>
        <w:spacing w:after="28" w:line="276" w:lineRule="auto"/>
        <w:jc w:val="both"/>
        <w:rPr>
          <w:rFonts w:ascii="Times New Roman" w:hAnsi="Times New Roman"/>
          <w:sz w:val="24"/>
          <w:szCs w:val="24"/>
        </w:rPr>
      </w:pPr>
      <w:r>
        <w:rPr>
          <w:rFonts w:ascii="Times New Roman" w:hAnsi="Times New Roman"/>
          <w:sz w:val="24"/>
          <w:szCs w:val="24"/>
        </w:rPr>
        <w:t xml:space="preserve">Si riporta </w:t>
      </w:r>
      <w:r w:rsidR="00A25D74">
        <w:rPr>
          <w:rFonts w:ascii="Times New Roman" w:hAnsi="Times New Roman"/>
          <w:sz w:val="24"/>
          <w:szCs w:val="24"/>
        </w:rPr>
        <w:t>quindi</w:t>
      </w:r>
      <w:r>
        <w:rPr>
          <w:rFonts w:ascii="Times New Roman" w:hAnsi="Times New Roman"/>
          <w:sz w:val="24"/>
          <w:szCs w:val="24"/>
        </w:rPr>
        <w:t xml:space="preserve"> l’esito della ricognizio</w:t>
      </w:r>
      <w:r w:rsidR="00AA16E6">
        <w:rPr>
          <w:rFonts w:ascii="Times New Roman" w:hAnsi="Times New Roman"/>
          <w:sz w:val="24"/>
          <w:szCs w:val="24"/>
        </w:rPr>
        <w:t xml:space="preserve">ne così come rappresentata nella Relazione </w:t>
      </w:r>
      <w:r>
        <w:rPr>
          <w:rFonts w:ascii="Times New Roman" w:hAnsi="Times New Roman"/>
          <w:sz w:val="24"/>
          <w:szCs w:val="24"/>
        </w:rPr>
        <w:t>tecnic</w:t>
      </w:r>
      <w:r w:rsidR="00AA16E6">
        <w:rPr>
          <w:rFonts w:ascii="Times New Roman" w:hAnsi="Times New Roman"/>
          <w:sz w:val="24"/>
          <w:szCs w:val="24"/>
        </w:rPr>
        <w:t>a</w:t>
      </w:r>
      <w:r w:rsidR="000D43DD">
        <w:rPr>
          <w:rFonts w:ascii="Times New Roman" w:hAnsi="Times New Roman"/>
          <w:sz w:val="24"/>
          <w:szCs w:val="24"/>
        </w:rPr>
        <w:t xml:space="preserve"> di cui alla </w:t>
      </w:r>
      <w:r w:rsidR="00A25D74">
        <w:rPr>
          <w:rFonts w:ascii="Times New Roman" w:hAnsi="Times New Roman"/>
          <w:sz w:val="24"/>
          <w:szCs w:val="24"/>
        </w:rPr>
        <w:t>deliberazion</w:t>
      </w:r>
      <w:r w:rsidR="000D43DD">
        <w:rPr>
          <w:rFonts w:ascii="Times New Roman" w:hAnsi="Times New Roman"/>
          <w:sz w:val="24"/>
          <w:szCs w:val="24"/>
        </w:rPr>
        <w:t>e di CC</w:t>
      </w:r>
      <w:r w:rsidR="00A25D74">
        <w:rPr>
          <w:rFonts w:ascii="Times New Roman" w:hAnsi="Times New Roman"/>
          <w:sz w:val="24"/>
          <w:szCs w:val="24"/>
        </w:rPr>
        <w:t xml:space="preserve"> </w:t>
      </w:r>
      <w:r w:rsidR="000D43DD">
        <w:rPr>
          <w:rFonts w:ascii="Times New Roman" w:hAnsi="Times New Roman"/>
          <w:sz w:val="24"/>
          <w:szCs w:val="24"/>
        </w:rPr>
        <w:t>n.68 del 21/12/2022</w:t>
      </w:r>
      <w:r>
        <w:rPr>
          <w:rFonts w:ascii="Times New Roman" w:hAnsi="Times New Roman"/>
          <w:sz w:val="24"/>
          <w:szCs w:val="24"/>
        </w:rPr>
        <w:t>:</w:t>
      </w:r>
    </w:p>
    <w:p w14:paraId="71292B8C" w14:textId="77777777" w:rsidR="0022177E" w:rsidRDefault="0022177E" w:rsidP="00AA16E6">
      <w:pPr>
        <w:autoSpaceDE w:val="0"/>
        <w:autoSpaceDN w:val="0"/>
        <w:adjustRightInd w:val="0"/>
        <w:spacing w:after="28" w:line="276" w:lineRule="auto"/>
        <w:jc w:val="both"/>
        <w:rPr>
          <w:rFonts w:ascii="Times New Roman" w:hAnsi="Times New Roman"/>
          <w:sz w:val="24"/>
          <w:szCs w:val="24"/>
        </w:rPr>
      </w:pPr>
    </w:p>
    <w:tbl>
      <w:tblPr>
        <w:tblStyle w:val="GridTable4-Accent51"/>
        <w:tblW w:w="0" w:type="auto"/>
        <w:tblLook w:val="04A0" w:firstRow="1" w:lastRow="0" w:firstColumn="1" w:lastColumn="0" w:noHBand="0" w:noVBand="1"/>
      </w:tblPr>
      <w:tblGrid>
        <w:gridCol w:w="1831"/>
        <w:gridCol w:w="1793"/>
        <w:gridCol w:w="1878"/>
        <w:gridCol w:w="2739"/>
        <w:gridCol w:w="1613"/>
      </w:tblGrid>
      <w:tr w:rsidR="004756ED" w14:paraId="728B7080" w14:textId="77777777" w:rsidTr="00B672A3">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831" w:type="dxa"/>
            <w:tcBorders>
              <w:top w:val="single" w:sz="4" w:space="0" w:color="FFFFFF"/>
              <w:left w:val="single" w:sz="4" w:space="0" w:color="FFFFFF"/>
              <w:bottom w:val="single" w:sz="4" w:space="0" w:color="FFFFFF"/>
              <w:right w:val="single" w:sz="4" w:space="0" w:color="FFFFFF"/>
            </w:tcBorders>
            <w:shd w:val="clear" w:color="auto" w:fill="002060"/>
            <w:vAlign w:val="center"/>
            <w:hideMark/>
          </w:tcPr>
          <w:p w14:paraId="5378914B" w14:textId="77777777" w:rsidR="00DA0D07" w:rsidRDefault="00DA0D07" w:rsidP="00DA0D07">
            <w:pPr>
              <w:spacing w:line="320" w:lineRule="exact"/>
              <w:jc w:val="center"/>
              <w:rPr>
                <w:rFonts w:ascii="Calibri Light" w:eastAsia="Calibri" w:hAnsi="Calibri Light" w:cs="Calibri Light"/>
                <w:szCs w:val="20"/>
                <w:lang w:eastAsia="ja-JP"/>
              </w:rPr>
            </w:pPr>
            <w:r>
              <w:rPr>
                <w:rFonts w:ascii="Calibri Light" w:eastAsia="Calibri" w:hAnsi="Calibri Light" w:cs="Calibri Light"/>
                <w:szCs w:val="20"/>
                <w:lang w:eastAsia="ja-JP"/>
              </w:rPr>
              <w:t xml:space="preserve">NOME PARTECIPATA </w:t>
            </w:r>
          </w:p>
        </w:tc>
        <w:tc>
          <w:tcPr>
            <w:tcW w:w="1793" w:type="dxa"/>
            <w:tcBorders>
              <w:top w:val="single" w:sz="4" w:space="0" w:color="FFFFFF"/>
              <w:left w:val="single" w:sz="4" w:space="0" w:color="FFFFFF"/>
              <w:bottom w:val="single" w:sz="4" w:space="0" w:color="FFFFFF"/>
              <w:right w:val="single" w:sz="4" w:space="0" w:color="FFFFFF"/>
            </w:tcBorders>
            <w:shd w:val="clear" w:color="auto" w:fill="002060"/>
            <w:vAlign w:val="center"/>
            <w:hideMark/>
          </w:tcPr>
          <w:p w14:paraId="536AD8C4" w14:textId="77777777" w:rsidR="00DA0D07" w:rsidRDefault="00DA0D07" w:rsidP="00DA0D07">
            <w:pPr>
              <w:spacing w:line="32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Cs w:val="20"/>
                <w:lang w:eastAsia="ja-JP"/>
              </w:rPr>
            </w:pPr>
            <w:r>
              <w:rPr>
                <w:rFonts w:ascii="Calibri Light" w:eastAsia="Calibri" w:hAnsi="Calibri Light" w:cs="Calibri Light"/>
                <w:szCs w:val="20"/>
                <w:lang w:eastAsia="ja-JP"/>
              </w:rPr>
              <w:t>CODICE FISCALE PARTECIPATA</w:t>
            </w:r>
          </w:p>
        </w:tc>
        <w:tc>
          <w:tcPr>
            <w:tcW w:w="1878" w:type="dxa"/>
            <w:tcBorders>
              <w:top w:val="single" w:sz="4" w:space="0" w:color="FFFFFF"/>
              <w:left w:val="single" w:sz="4" w:space="0" w:color="FFFFFF"/>
              <w:bottom w:val="single" w:sz="4" w:space="0" w:color="FFFFFF"/>
              <w:right w:val="single" w:sz="4" w:space="0" w:color="FFFFFF"/>
            </w:tcBorders>
            <w:shd w:val="clear" w:color="auto" w:fill="002060"/>
            <w:vAlign w:val="center"/>
            <w:hideMark/>
          </w:tcPr>
          <w:p w14:paraId="450AADF8" w14:textId="77777777" w:rsidR="00DA0D07" w:rsidRDefault="00DA0D07" w:rsidP="00DA0D07">
            <w:pPr>
              <w:spacing w:line="32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Cs w:val="20"/>
                <w:lang w:eastAsia="ja-JP"/>
              </w:rPr>
            </w:pPr>
            <w:r>
              <w:rPr>
                <w:rFonts w:ascii="Calibri Light" w:eastAsia="Calibri" w:hAnsi="Calibri Light" w:cs="Calibri Light"/>
                <w:szCs w:val="20"/>
                <w:lang w:eastAsia="ja-JP"/>
              </w:rPr>
              <w:t>QUOTA DI PARTECIPAZIONE</w:t>
            </w:r>
          </w:p>
        </w:tc>
        <w:tc>
          <w:tcPr>
            <w:tcW w:w="2739" w:type="dxa"/>
            <w:tcBorders>
              <w:top w:val="single" w:sz="4" w:space="0" w:color="FFFFFF"/>
              <w:left w:val="single" w:sz="4" w:space="0" w:color="FFFFFF"/>
              <w:bottom w:val="single" w:sz="4" w:space="0" w:color="FFFFFF"/>
              <w:right w:val="single" w:sz="4" w:space="0" w:color="FFFFFF"/>
            </w:tcBorders>
            <w:shd w:val="clear" w:color="auto" w:fill="002060"/>
            <w:vAlign w:val="center"/>
            <w:hideMark/>
          </w:tcPr>
          <w:p w14:paraId="45C0E9F8" w14:textId="77777777" w:rsidR="00DA0D07" w:rsidRDefault="00DA0D07" w:rsidP="00DA0D07">
            <w:pPr>
              <w:spacing w:line="32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Cs w:val="20"/>
                <w:lang w:eastAsia="ja-JP"/>
              </w:rPr>
            </w:pPr>
            <w:r>
              <w:rPr>
                <w:rFonts w:ascii="Calibri Light" w:eastAsia="Calibri" w:hAnsi="Calibri Light" w:cs="Calibri Light"/>
                <w:szCs w:val="20"/>
                <w:lang w:eastAsia="ja-JP"/>
              </w:rPr>
              <w:t>ESITO DELLA RILEVAZIONE</w:t>
            </w:r>
          </w:p>
        </w:tc>
        <w:tc>
          <w:tcPr>
            <w:tcW w:w="1613" w:type="dxa"/>
            <w:tcBorders>
              <w:top w:val="single" w:sz="4" w:space="0" w:color="FFFFFF"/>
              <w:left w:val="single" w:sz="4" w:space="0" w:color="FFFFFF"/>
              <w:bottom w:val="single" w:sz="4" w:space="0" w:color="FFFFFF"/>
              <w:right w:val="single" w:sz="4" w:space="0" w:color="FFFFFF"/>
            </w:tcBorders>
            <w:shd w:val="clear" w:color="auto" w:fill="002060"/>
            <w:vAlign w:val="center"/>
            <w:hideMark/>
          </w:tcPr>
          <w:p w14:paraId="14DCB7FF" w14:textId="77777777" w:rsidR="00DA0D07" w:rsidRDefault="00DA0D07" w:rsidP="00DA0D07">
            <w:pPr>
              <w:spacing w:line="320" w:lineRule="exact"/>
              <w:jc w:val="center"/>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szCs w:val="20"/>
                <w:lang w:eastAsia="ja-JP"/>
              </w:rPr>
            </w:pPr>
            <w:r>
              <w:rPr>
                <w:rFonts w:ascii="Calibri Light" w:eastAsia="Calibri" w:hAnsi="Calibri Light" w:cs="Calibri Light"/>
                <w:szCs w:val="20"/>
                <w:lang w:eastAsia="ja-JP"/>
              </w:rPr>
              <w:t>NOTE</w:t>
            </w:r>
          </w:p>
        </w:tc>
      </w:tr>
      <w:tr w:rsidR="004756ED" w14:paraId="633C3E4B" w14:textId="77777777" w:rsidTr="00B67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tcBorders>
              <w:top w:val="single" w:sz="4" w:space="0" w:color="FFFFFF"/>
              <w:left w:val="single" w:sz="4" w:space="0" w:color="8EAADB"/>
              <w:bottom w:val="single" w:sz="4" w:space="0" w:color="8EAADB"/>
              <w:right w:val="single" w:sz="4" w:space="0" w:color="8EAADB"/>
            </w:tcBorders>
            <w:vAlign w:val="center"/>
            <w:hideMark/>
          </w:tcPr>
          <w:p w14:paraId="6A67C78C" w14:textId="77777777" w:rsidR="00DA0D07" w:rsidRDefault="00DA0D07" w:rsidP="00DA0D07">
            <w:pPr>
              <w:spacing w:line="320" w:lineRule="exact"/>
              <w:jc w:val="center"/>
              <w:rPr>
                <w:rFonts w:ascii="Calibri Light" w:eastAsia="Calibri" w:hAnsi="Calibri Light" w:cs="Calibri Light"/>
                <w:szCs w:val="20"/>
                <w:lang w:eastAsia="ja-JP"/>
              </w:rPr>
            </w:pPr>
            <w:r>
              <w:rPr>
                <w:rFonts w:ascii="Calibri Light" w:eastAsia="Calibri" w:hAnsi="Calibri Light" w:cs="Calibri Light"/>
                <w:szCs w:val="20"/>
                <w:lang w:eastAsia="ja-JP"/>
              </w:rPr>
              <w:t>CASENTINO SERVIZI SRL in liquidazione</w:t>
            </w:r>
          </w:p>
        </w:tc>
        <w:tc>
          <w:tcPr>
            <w:tcW w:w="1793" w:type="dxa"/>
            <w:tcBorders>
              <w:top w:val="single" w:sz="4" w:space="0" w:color="FFFFFF"/>
              <w:left w:val="single" w:sz="4" w:space="0" w:color="8EAADB"/>
              <w:bottom w:val="single" w:sz="4" w:space="0" w:color="8EAADB"/>
              <w:right w:val="single" w:sz="4" w:space="0" w:color="8EAADB"/>
            </w:tcBorders>
            <w:vAlign w:val="center"/>
            <w:hideMark/>
          </w:tcPr>
          <w:p w14:paraId="2A5F392D" w14:textId="77777777" w:rsidR="00DA0D07" w:rsidRDefault="00DA0D07" w:rsidP="00DA0D07">
            <w:pPr>
              <w:spacing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Cs w:val="20"/>
                <w:lang w:eastAsia="ja-JP"/>
              </w:rPr>
            </w:pPr>
            <w:r>
              <w:rPr>
                <w:rFonts w:ascii="Calibri Light" w:eastAsia="Calibri" w:hAnsi="Calibri Light" w:cs="Calibri Light"/>
                <w:szCs w:val="20"/>
                <w:lang w:eastAsia="ja-JP"/>
              </w:rPr>
              <w:t>01896070511</w:t>
            </w:r>
          </w:p>
        </w:tc>
        <w:tc>
          <w:tcPr>
            <w:tcW w:w="1878" w:type="dxa"/>
            <w:tcBorders>
              <w:top w:val="single" w:sz="4" w:space="0" w:color="FFFFFF"/>
              <w:left w:val="single" w:sz="4" w:space="0" w:color="8EAADB"/>
              <w:bottom w:val="single" w:sz="4" w:space="0" w:color="8EAADB"/>
              <w:right w:val="single" w:sz="4" w:space="0" w:color="8EAADB"/>
            </w:tcBorders>
            <w:vAlign w:val="center"/>
            <w:hideMark/>
          </w:tcPr>
          <w:p w14:paraId="22213BBB" w14:textId="1096F460" w:rsidR="00DA0D07" w:rsidRDefault="00DA0D07" w:rsidP="001C500E">
            <w:pPr>
              <w:spacing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Cs w:val="20"/>
                <w:lang w:eastAsia="ja-JP"/>
              </w:rPr>
            </w:pPr>
            <w:r>
              <w:rPr>
                <w:rFonts w:ascii="Calibri Light" w:eastAsia="Calibri" w:hAnsi="Calibri Light" w:cs="Calibri Light"/>
                <w:szCs w:val="20"/>
                <w:lang w:eastAsia="ja-JP"/>
              </w:rPr>
              <w:t>1</w:t>
            </w:r>
            <w:r w:rsidR="001C500E">
              <w:rPr>
                <w:rFonts w:ascii="Calibri Light" w:eastAsia="Calibri" w:hAnsi="Calibri Light" w:cs="Calibri Light"/>
                <w:szCs w:val="20"/>
                <w:lang w:eastAsia="ja-JP"/>
              </w:rPr>
              <w:t>9,68</w:t>
            </w:r>
          </w:p>
        </w:tc>
        <w:tc>
          <w:tcPr>
            <w:tcW w:w="2739" w:type="dxa"/>
            <w:tcBorders>
              <w:top w:val="single" w:sz="4" w:space="0" w:color="FFFFFF"/>
              <w:left w:val="single" w:sz="4" w:space="0" w:color="8EAADB"/>
              <w:bottom w:val="single" w:sz="4" w:space="0" w:color="8EAADB"/>
              <w:right w:val="single" w:sz="4" w:space="0" w:color="8EAADB"/>
            </w:tcBorders>
            <w:vAlign w:val="center"/>
            <w:hideMark/>
          </w:tcPr>
          <w:p w14:paraId="6FFD3A3D" w14:textId="79EC64D2" w:rsidR="00DA0D07" w:rsidRDefault="00DA0D07" w:rsidP="00DA0D07">
            <w:pPr>
              <w:spacing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Cs w:val="20"/>
                <w:lang w:eastAsia="ja-JP"/>
              </w:rPr>
            </w:pPr>
            <w:r>
              <w:rPr>
                <w:rFonts w:ascii="Calibri Light" w:eastAsia="Calibri" w:hAnsi="Calibri Light" w:cs="Calibri Light"/>
                <w:szCs w:val="20"/>
                <w:lang w:eastAsia="ja-JP"/>
              </w:rPr>
              <w:t>RAZIONALIZZAZIONE</w:t>
            </w:r>
            <w:r w:rsidR="004756ED">
              <w:rPr>
                <w:rFonts w:ascii="Calibri Light" w:eastAsia="Calibri" w:hAnsi="Calibri Light" w:cs="Calibri Light"/>
                <w:szCs w:val="20"/>
                <w:lang w:eastAsia="ja-JP"/>
              </w:rPr>
              <w:t>/MESSA IN LIQUDIAZIONE DELLA SOCIETA’</w:t>
            </w:r>
            <w:r>
              <w:rPr>
                <w:rFonts w:ascii="Calibri Light" w:eastAsia="Calibri" w:hAnsi="Calibri Light" w:cs="Calibri Light"/>
                <w:szCs w:val="20"/>
                <w:lang w:eastAsia="ja-JP"/>
              </w:rPr>
              <w:t xml:space="preserve"> </w:t>
            </w:r>
          </w:p>
        </w:tc>
        <w:tc>
          <w:tcPr>
            <w:tcW w:w="1613" w:type="dxa"/>
            <w:tcBorders>
              <w:top w:val="single" w:sz="4" w:space="0" w:color="FFFFFF"/>
              <w:left w:val="single" w:sz="4" w:space="0" w:color="8EAADB"/>
              <w:bottom w:val="single" w:sz="4" w:space="0" w:color="8EAADB"/>
              <w:right w:val="single" w:sz="4" w:space="0" w:color="8EAADB"/>
            </w:tcBorders>
            <w:vAlign w:val="center"/>
          </w:tcPr>
          <w:p w14:paraId="60B03709" w14:textId="77777777" w:rsidR="00DA0D07" w:rsidRDefault="007F487E" w:rsidP="00DA0D07">
            <w:pPr>
              <w:spacing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Cs w:val="20"/>
                <w:lang w:eastAsia="ja-JP"/>
              </w:rPr>
            </w:pPr>
            <w:r>
              <w:rPr>
                <w:rFonts w:ascii="Calibri Light" w:eastAsia="Calibri" w:hAnsi="Calibri Light" w:cs="Calibri Light"/>
                <w:szCs w:val="20"/>
                <w:lang w:eastAsia="ja-JP"/>
              </w:rPr>
              <w:t>Società in liquidazione dal 2015</w:t>
            </w:r>
          </w:p>
        </w:tc>
      </w:tr>
      <w:tr w:rsidR="004756ED" w14:paraId="6F54812A" w14:textId="77777777" w:rsidTr="00B672A3">
        <w:trPr>
          <w:trHeight w:val="825"/>
        </w:trPr>
        <w:tc>
          <w:tcPr>
            <w:cnfStyle w:val="001000000000" w:firstRow="0" w:lastRow="0" w:firstColumn="1" w:lastColumn="0" w:oddVBand="0" w:evenVBand="0" w:oddHBand="0" w:evenHBand="0" w:firstRowFirstColumn="0" w:firstRowLastColumn="0" w:lastRowFirstColumn="0" w:lastRowLastColumn="0"/>
            <w:tcW w:w="1831" w:type="dxa"/>
            <w:tcBorders>
              <w:top w:val="single" w:sz="4" w:space="0" w:color="8EAADB"/>
              <w:left w:val="single" w:sz="4" w:space="0" w:color="8EAADB"/>
              <w:bottom w:val="single" w:sz="4" w:space="0" w:color="8EAADB"/>
              <w:right w:val="single" w:sz="4" w:space="0" w:color="8EAADB"/>
            </w:tcBorders>
            <w:vAlign w:val="center"/>
            <w:hideMark/>
          </w:tcPr>
          <w:p w14:paraId="192E9DE9" w14:textId="77777777" w:rsidR="00DA0D07" w:rsidRDefault="00DA0D07" w:rsidP="00DA0D07">
            <w:pPr>
              <w:spacing w:line="320" w:lineRule="exact"/>
              <w:rPr>
                <w:rFonts w:ascii="Calibri Light" w:eastAsia="Calibri" w:hAnsi="Calibri Light" w:cs="Calibri Light"/>
                <w:szCs w:val="20"/>
                <w:lang w:eastAsia="ja-JP"/>
              </w:rPr>
            </w:pPr>
            <w:r>
              <w:rPr>
                <w:rFonts w:ascii="Calibri Light" w:eastAsia="Calibri" w:hAnsi="Calibri Light" w:cs="Calibri Light"/>
                <w:szCs w:val="20"/>
                <w:lang w:eastAsia="ja-JP"/>
              </w:rPr>
              <w:t>AREZZO CASA SPA</w:t>
            </w:r>
          </w:p>
          <w:p w14:paraId="2C6CC53E" w14:textId="77777777" w:rsidR="00DA0D07" w:rsidRDefault="00DA0D07" w:rsidP="00DA0D07">
            <w:pPr>
              <w:spacing w:line="320" w:lineRule="exact"/>
              <w:rPr>
                <w:rFonts w:ascii="Calibri Light" w:eastAsia="Calibri" w:hAnsi="Calibri Light" w:cs="Calibri Light"/>
                <w:szCs w:val="20"/>
                <w:lang w:eastAsia="ja-JP"/>
              </w:rPr>
            </w:pPr>
            <w:r>
              <w:rPr>
                <w:rFonts w:ascii="Calibri Light" w:eastAsia="Calibri" w:hAnsi="Calibri Light" w:cs="Calibri Light"/>
                <w:szCs w:val="20"/>
                <w:lang w:eastAsia="ja-JP"/>
              </w:rPr>
              <w:t xml:space="preserve"> </w:t>
            </w:r>
          </w:p>
        </w:tc>
        <w:tc>
          <w:tcPr>
            <w:tcW w:w="1793" w:type="dxa"/>
            <w:tcBorders>
              <w:top w:val="single" w:sz="4" w:space="0" w:color="8EAADB"/>
              <w:left w:val="single" w:sz="4" w:space="0" w:color="8EAADB"/>
              <w:bottom w:val="single" w:sz="4" w:space="0" w:color="8EAADB"/>
              <w:right w:val="single" w:sz="4" w:space="0" w:color="8EAADB"/>
            </w:tcBorders>
            <w:vAlign w:val="center"/>
            <w:hideMark/>
          </w:tcPr>
          <w:p w14:paraId="63D7ADF1" w14:textId="77777777" w:rsidR="00DA0D07" w:rsidRDefault="00DA0D07" w:rsidP="00DA0D07">
            <w:pPr>
              <w:spacing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Cs w:val="20"/>
                <w:lang w:eastAsia="ja-JP"/>
              </w:rPr>
            </w:pPr>
            <w:r>
              <w:rPr>
                <w:rFonts w:ascii="Calibri Light" w:eastAsia="Calibri" w:hAnsi="Calibri Light" w:cs="Calibri Light"/>
                <w:szCs w:val="20"/>
                <w:lang w:eastAsia="ja-JP"/>
              </w:rPr>
              <w:t>01781060510</w:t>
            </w:r>
          </w:p>
        </w:tc>
        <w:tc>
          <w:tcPr>
            <w:tcW w:w="1878" w:type="dxa"/>
            <w:tcBorders>
              <w:top w:val="single" w:sz="4" w:space="0" w:color="8EAADB"/>
              <w:left w:val="single" w:sz="4" w:space="0" w:color="8EAADB"/>
              <w:bottom w:val="single" w:sz="4" w:space="0" w:color="8EAADB"/>
              <w:right w:val="single" w:sz="4" w:space="0" w:color="8EAADB"/>
            </w:tcBorders>
            <w:vAlign w:val="center"/>
            <w:hideMark/>
          </w:tcPr>
          <w:p w14:paraId="6438EF42" w14:textId="295EDD82" w:rsidR="00DA0D07" w:rsidRDefault="00DA0D07" w:rsidP="001C500E">
            <w:pPr>
              <w:spacing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Cs w:val="20"/>
                <w:lang w:eastAsia="ja-JP"/>
              </w:rPr>
            </w:pPr>
            <w:r>
              <w:rPr>
                <w:rFonts w:ascii="Calibri Light" w:eastAsia="Calibri" w:hAnsi="Calibri Light" w:cs="Calibri Light"/>
                <w:szCs w:val="20"/>
                <w:lang w:eastAsia="ja-JP"/>
              </w:rPr>
              <w:t>2,</w:t>
            </w:r>
            <w:r w:rsidR="001C500E">
              <w:rPr>
                <w:rFonts w:ascii="Calibri Light" w:eastAsia="Calibri" w:hAnsi="Calibri Light" w:cs="Calibri Light"/>
                <w:szCs w:val="20"/>
                <w:lang w:eastAsia="ja-JP"/>
              </w:rPr>
              <w:t>88</w:t>
            </w:r>
          </w:p>
        </w:tc>
        <w:tc>
          <w:tcPr>
            <w:tcW w:w="2739" w:type="dxa"/>
            <w:tcBorders>
              <w:top w:val="single" w:sz="4" w:space="0" w:color="8EAADB"/>
              <w:left w:val="single" w:sz="4" w:space="0" w:color="8EAADB"/>
              <w:bottom w:val="single" w:sz="4" w:space="0" w:color="8EAADB"/>
              <w:right w:val="single" w:sz="4" w:space="0" w:color="8EAADB"/>
            </w:tcBorders>
            <w:vAlign w:val="center"/>
            <w:hideMark/>
          </w:tcPr>
          <w:p w14:paraId="773FA8B7" w14:textId="77777777" w:rsidR="00DA0D07" w:rsidRDefault="00DA0D07" w:rsidP="00DA0D07">
            <w:pPr>
              <w:spacing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Cs w:val="20"/>
                <w:lang w:eastAsia="ja-JP"/>
              </w:rPr>
            </w:pPr>
            <w:r>
              <w:rPr>
                <w:rFonts w:ascii="Calibri Light" w:eastAsia="Calibri" w:hAnsi="Calibri Light" w:cs="Calibri Light"/>
                <w:szCs w:val="20"/>
                <w:lang w:eastAsia="ja-JP"/>
              </w:rPr>
              <w:t>MANTENIMENTO</w:t>
            </w:r>
          </w:p>
        </w:tc>
        <w:tc>
          <w:tcPr>
            <w:tcW w:w="1613" w:type="dxa"/>
            <w:tcBorders>
              <w:top w:val="single" w:sz="4" w:space="0" w:color="8EAADB"/>
              <w:left w:val="single" w:sz="4" w:space="0" w:color="8EAADB"/>
              <w:bottom w:val="single" w:sz="4" w:space="0" w:color="8EAADB"/>
              <w:right w:val="single" w:sz="4" w:space="0" w:color="8EAADB"/>
            </w:tcBorders>
            <w:vAlign w:val="center"/>
          </w:tcPr>
          <w:p w14:paraId="60386A57" w14:textId="77777777" w:rsidR="00DA0D07" w:rsidRDefault="00DA0D07" w:rsidP="00DA0D07">
            <w:pPr>
              <w:spacing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Cs w:val="20"/>
                <w:lang w:eastAsia="ja-JP"/>
              </w:rPr>
            </w:pPr>
          </w:p>
        </w:tc>
      </w:tr>
      <w:tr w:rsidR="004756ED" w14:paraId="6402B158" w14:textId="77777777" w:rsidTr="00B67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tcBorders>
              <w:top w:val="single" w:sz="4" w:space="0" w:color="8EAADB"/>
              <w:left w:val="single" w:sz="4" w:space="0" w:color="8EAADB"/>
              <w:bottom w:val="single" w:sz="4" w:space="0" w:color="8EAADB"/>
              <w:right w:val="single" w:sz="4" w:space="0" w:color="8EAADB"/>
            </w:tcBorders>
            <w:vAlign w:val="center"/>
            <w:hideMark/>
          </w:tcPr>
          <w:p w14:paraId="709FC22F" w14:textId="77777777" w:rsidR="00DA0D07" w:rsidRDefault="00DA0D07" w:rsidP="00DA0D07">
            <w:pPr>
              <w:spacing w:line="320" w:lineRule="exact"/>
              <w:jc w:val="center"/>
              <w:rPr>
                <w:rFonts w:ascii="Calibri Light" w:eastAsia="Calibri" w:hAnsi="Calibri Light" w:cs="Calibri Light"/>
                <w:szCs w:val="20"/>
                <w:lang w:eastAsia="ja-JP"/>
              </w:rPr>
            </w:pPr>
            <w:r>
              <w:rPr>
                <w:rFonts w:ascii="Calibri Light" w:eastAsia="Calibri" w:hAnsi="Calibri Light" w:cs="Calibri Light"/>
                <w:szCs w:val="20"/>
                <w:lang w:eastAsia="ja-JP"/>
              </w:rPr>
              <w:t xml:space="preserve">COINGAS SPA </w:t>
            </w:r>
          </w:p>
        </w:tc>
        <w:tc>
          <w:tcPr>
            <w:tcW w:w="1793" w:type="dxa"/>
            <w:tcBorders>
              <w:top w:val="single" w:sz="4" w:space="0" w:color="8EAADB"/>
              <w:left w:val="single" w:sz="4" w:space="0" w:color="8EAADB"/>
              <w:bottom w:val="single" w:sz="4" w:space="0" w:color="8EAADB"/>
              <w:right w:val="single" w:sz="4" w:space="0" w:color="8EAADB"/>
            </w:tcBorders>
            <w:vAlign w:val="center"/>
            <w:hideMark/>
          </w:tcPr>
          <w:p w14:paraId="3BE97F48" w14:textId="77777777" w:rsidR="00DA0D07" w:rsidRDefault="00DA0D07" w:rsidP="00DA0D07">
            <w:pPr>
              <w:spacing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Cs w:val="20"/>
                <w:lang w:eastAsia="ja-JP"/>
              </w:rPr>
            </w:pPr>
            <w:r>
              <w:rPr>
                <w:rFonts w:ascii="Calibri Light" w:eastAsia="Calibri" w:hAnsi="Calibri Light" w:cs="Calibri Light"/>
                <w:szCs w:val="20"/>
                <w:lang w:eastAsia="ja-JP"/>
              </w:rPr>
              <w:t>00162100515</w:t>
            </w:r>
          </w:p>
        </w:tc>
        <w:tc>
          <w:tcPr>
            <w:tcW w:w="1878" w:type="dxa"/>
            <w:tcBorders>
              <w:top w:val="single" w:sz="4" w:space="0" w:color="8EAADB"/>
              <w:left w:val="single" w:sz="4" w:space="0" w:color="8EAADB"/>
              <w:bottom w:val="single" w:sz="4" w:space="0" w:color="8EAADB"/>
              <w:right w:val="single" w:sz="4" w:space="0" w:color="8EAADB"/>
            </w:tcBorders>
            <w:vAlign w:val="center"/>
            <w:hideMark/>
          </w:tcPr>
          <w:p w14:paraId="07C4D0E4" w14:textId="35EA613D" w:rsidR="00DA0D07" w:rsidRDefault="00630B41" w:rsidP="00630B41">
            <w:pPr>
              <w:spacing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Cs w:val="20"/>
                <w:lang w:eastAsia="ja-JP"/>
              </w:rPr>
            </w:pPr>
            <w:r>
              <w:rPr>
                <w:rFonts w:ascii="Calibri Light" w:eastAsia="Calibri" w:hAnsi="Calibri Light" w:cs="Calibri Light"/>
                <w:szCs w:val="20"/>
                <w:lang w:eastAsia="ja-JP"/>
              </w:rPr>
              <w:t>5,55</w:t>
            </w:r>
          </w:p>
        </w:tc>
        <w:tc>
          <w:tcPr>
            <w:tcW w:w="2739" w:type="dxa"/>
            <w:tcBorders>
              <w:top w:val="single" w:sz="4" w:space="0" w:color="8EAADB"/>
              <w:left w:val="single" w:sz="4" w:space="0" w:color="8EAADB"/>
              <w:bottom w:val="single" w:sz="4" w:space="0" w:color="8EAADB"/>
              <w:right w:val="single" w:sz="4" w:space="0" w:color="8EAADB"/>
            </w:tcBorders>
            <w:vAlign w:val="center"/>
            <w:hideMark/>
          </w:tcPr>
          <w:p w14:paraId="248E653D" w14:textId="77777777" w:rsidR="00DA0D07" w:rsidRDefault="007F487E" w:rsidP="007F487E">
            <w:pPr>
              <w:spacing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Cs w:val="20"/>
                <w:lang w:eastAsia="ja-JP"/>
              </w:rPr>
            </w:pPr>
            <w:r>
              <w:rPr>
                <w:rFonts w:ascii="Calibri Light" w:eastAsia="Calibri" w:hAnsi="Calibri Light" w:cs="Calibri Light"/>
                <w:szCs w:val="20"/>
                <w:lang w:eastAsia="ja-JP"/>
              </w:rPr>
              <w:t>MANTENIMENTO</w:t>
            </w:r>
          </w:p>
        </w:tc>
        <w:tc>
          <w:tcPr>
            <w:tcW w:w="1613" w:type="dxa"/>
            <w:tcBorders>
              <w:top w:val="single" w:sz="4" w:space="0" w:color="8EAADB"/>
              <w:left w:val="single" w:sz="4" w:space="0" w:color="8EAADB"/>
              <w:bottom w:val="single" w:sz="4" w:space="0" w:color="8EAADB"/>
              <w:right w:val="single" w:sz="4" w:space="0" w:color="8EAADB"/>
            </w:tcBorders>
            <w:vAlign w:val="center"/>
          </w:tcPr>
          <w:p w14:paraId="05CEA7A9" w14:textId="77777777" w:rsidR="00DA0D07" w:rsidRDefault="00DA0D07" w:rsidP="00DA0D07">
            <w:pPr>
              <w:spacing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Cs w:val="20"/>
                <w:lang w:eastAsia="ja-JP"/>
              </w:rPr>
            </w:pPr>
          </w:p>
        </w:tc>
      </w:tr>
      <w:tr w:rsidR="004756ED" w14:paraId="5FE555F1" w14:textId="77777777" w:rsidTr="00B672A3">
        <w:tc>
          <w:tcPr>
            <w:cnfStyle w:val="001000000000" w:firstRow="0" w:lastRow="0" w:firstColumn="1" w:lastColumn="0" w:oddVBand="0" w:evenVBand="0" w:oddHBand="0" w:evenHBand="0" w:firstRowFirstColumn="0" w:firstRowLastColumn="0" w:lastRowFirstColumn="0" w:lastRowLastColumn="0"/>
            <w:tcW w:w="1831" w:type="dxa"/>
            <w:tcBorders>
              <w:top w:val="single" w:sz="4" w:space="0" w:color="8EAADB"/>
              <w:left w:val="single" w:sz="4" w:space="0" w:color="8EAADB"/>
              <w:bottom w:val="single" w:sz="4" w:space="0" w:color="8EAADB"/>
              <w:right w:val="single" w:sz="4" w:space="0" w:color="8EAADB"/>
            </w:tcBorders>
            <w:vAlign w:val="center"/>
            <w:hideMark/>
          </w:tcPr>
          <w:p w14:paraId="565A6A96" w14:textId="77777777" w:rsidR="00DA0D07" w:rsidRDefault="00DA0D07" w:rsidP="00DA0D07">
            <w:pPr>
              <w:spacing w:line="320" w:lineRule="exact"/>
              <w:jc w:val="center"/>
              <w:rPr>
                <w:rFonts w:ascii="Calibri Light" w:eastAsia="Calibri" w:hAnsi="Calibri Light" w:cs="Calibri Light"/>
                <w:szCs w:val="20"/>
                <w:lang w:eastAsia="ja-JP"/>
              </w:rPr>
            </w:pPr>
            <w:r>
              <w:rPr>
                <w:rFonts w:ascii="Calibri Light" w:eastAsia="Calibri" w:hAnsi="Calibri Light" w:cs="Calibri Light"/>
                <w:szCs w:val="20"/>
                <w:lang w:eastAsia="ja-JP"/>
              </w:rPr>
              <w:t>NUOVE ACQUE S.P.A.</w:t>
            </w:r>
          </w:p>
        </w:tc>
        <w:tc>
          <w:tcPr>
            <w:tcW w:w="1793" w:type="dxa"/>
            <w:tcBorders>
              <w:top w:val="single" w:sz="4" w:space="0" w:color="8EAADB"/>
              <w:left w:val="single" w:sz="4" w:space="0" w:color="8EAADB"/>
              <w:bottom w:val="single" w:sz="4" w:space="0" w:color="8EAADB"/>
              <w:right w:val="single" w:sz="4" w:space="0" w:color="8EAADB"/>
            </w:tcBorders>
            <w:vAlign w:val="center"/>
            <w:hideMark/>
          </w:tcPr>
          <w:p w14:paraId="65B7F2BA" w14:textId="77777777" w:rsidR="00DA0D07" w:rsidRDefault="00DA0D07" w:rsidP="00DA0D07">
            <w:pPr>
              <w:spacing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Cs w:val="20"/>
                <w:lang w:eastAsia="ja-JP"/>
              </w:rPr>
            </w:pPr>
            <w:r>
              <w:rPr>
                <w:rFonts w:ascii="Calibri Light" w:eastAsia="Calibri" w:hAnsi="Calibri Light" w:cs="Calibri Light"/>
                <w:szCs w:val="20"/>
                <w:lang w:eastAsia="ja-JP"/>
              </w:rPr>
              <w:t>01616760516</w:t>
            </w:r>
          </w:p>
        </w:tc>
        <w:tc>
          <w:tcPr>
            <w:tcW w:w="1878" w:type="dxa"/>
            <w:tcBorders>
              <w:top w:val="single" w:sz="4" w:space="0" w:color="8EAADB"/>
              <w:left w:val="single" w:sz="4" w:space="0" w:color="8EAADB"/>
              <w:bottom w:val="single" w:sz="4" w:space="0" w:color="8EAADB"/>
              <w:right w:val="single" w:sz="4" w:space="0" w:color="8EAADB"/>
            </w:tcBorders>
            <w:vAlign w:val="center"/>
            <w:hideMark/>
          </w:tcPr>
          <w:p w14:paraId="5CE7BB89" w14:textId="10752498" w:rsidR="00DA0D07" w:rsidRDefault="00DA0D07" w:rsidP="00630B41">
            <w:pPr>
              <w:spacing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Cs w:val="20"/>
                <w:lang w:eastAsia="ja-JP"/>
              </w:rPr>
            </w:pPr>
            <w:r>
              <w:rPr>
                <w:rFonts w:ascii="Calibri Light" w:eastAsia="Calibri" w:hAnsi="Calibri Light" w:cs="Calibri Light"/>
                <w:szCs w:val="20"/>
                <w:lang w:eastAsia="ja-JP"/>
              </w:rPr>
              <w:t>1,</w:t>
            </w:r>
            <w:r w:rsidR="00630B41">
              <w:rPr>
                <w:rFonts w:ascii="Calibri Light" w:eastAsia="Calibri" w:hAnsi="Calibri Light" w:cs="Calibri Light"/>
                <w:szCs w:val="20"/>
                <w:lang w:eastAsia="ja-JP"/>
              </w:rPr>
              <w:t>92</w:t>
            </w:r>
          </w:p>
        </w:tc>
        <w:tc>
          <w:tcPr>
            <w:tcW w:w="2739" w:type="dxa"/>
            <w:tcBorders>
              <w:top w:val="single" w:sz="4" w:space="0" w:color="8EAADB"/>
              <w:left w:val="single" w:sz="4" w:space="0" w:color="8EAADB"/>
              <w:bottom w:val="single" w:sz="4" w:space="0" w:color="8EAADB"/>
              <w:right w:val="single" w:sz="4" w:space="0" w:color="8EAADB"/>
            </w:tcBorders>
            <w:vAlign w:val="center"/>
            <w:hideMark/>
          </w:tcPr>
          <w:p w14:paraId="41125B2C" w14:textId="77777777" w:rsidR="00DA0D07" w:rsidRDefault="00DA0D07" w:rsidP="00DA0D07">
            <w:pPr>
              <w:spacing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Cs w:val="20"/>
                <w:lang w:eastAsia="ja-JP"/>
              </w:rPr>
            </w:pPr>
            <w:r>
              <w:rPr>
                <w:rFonts w:ascii="Calibri Light" w:eastAsia="Calibri" w:hAnsi="Calibri Light" w:cs="Calibri Light"/>
                <w:szCs w:val="20"/>
                <w:lang w:eastAsia="ja-JP"/>
              </w:rPr>
              <w:t>MANTENIMENTO</w:t>
            </w:r>
          </w:p>
        </w:tc>
        <w:tc>
          <w:tcPr>
            <w:tcW w:w="1613" w:type="dxa"/>
            <w:tcBorders>
              <w:top w:val="single" w:sz="4" w:space="0" w:color="8EAADB"/>
              <w:left w:val="single" w:sz="4" w:space="0" w:color="8EAADB"/>
              <w:bottom w:val="single" w:sz="4" w:space="0" w:color="8EAADB"/>
              <w:right w:val="single" w:sz="4" w:space="0" w:color="8EAADB"/>
            </w:tcBorders>
            <w:vAlign w:val="center"/>
          </w:tcPr>
          <w:p w14:paraId="7840901B" w14:textId="77777777" w:rsidR="00DA0D07" w:rsidRDefault="00DA0D07" w:rsidP="00DA0D07">
            <w:pPr>
              <w:spacing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Cs w:val="20"/>
                <w:lang w:eastAsia="ja-JP"/>
              </w:rPr>
            </w:pPr>
          </w:p>
        </w:tc>
      </w:tr>
      <w:tr w:rsidR="00630B41" w14:paraId="6484A6B1" w14:textId="77777777" w:rsidTr="00B67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tcBorders>
              <w:top w:val="single" w:sz="4" w:space="0" w:color="8EAADB"/>
              <w:left w:val="single" w:sz="4" w:space="0" w:color="8EAADB"/>
              <w:bottom w:val="single" w:sz="4" w:space="0" w:color="8EAADB"/>
              <w:right w:val="single" w:sz="4" w:space="0" w:color="8EAADB"/>
            </w:tcBorders>
            <w:vAlign w:val="center"/>
          </w:tcPr>
          <w:p w14:paraId="383672A8" w14:textId="4FFBB987" w:rsidR="00630B41" w:rsidRDefault="00630B41" w:rsidP="00DA0D07">
            <w:pPr>
              <w:spacing w:line="320" w:lineRule="exact"/>
              <w:jc w:val="center"/>
              <w:rPr>
                <w:rFonts w:ascii="Calibri Light" w:eastAsia="Calibri" w:hAnsi="Calibri Light" w:cs="Calibri Light"/>
                <w:szCs w:val="20"/>
                <w:lang w:eastAsia="ja-JP"/>
              </w:rPr>
            </w:pPr>
            <w:r>
              <w:rPr>
                <w:rFonts w:ascii="Calibri Light" w:eastAsia="Calibri" w:hAnsi="Calibri Light" w:cs="Calibri Light"/>
                <w:szCs w:val="20"/>
                <w:lang w:eastAsia="ja-JP"/>
              </w:rPr>
              <w:t>FIDI TOSCANA SPA</w:t>
            </w:r>
          </w:p>
        </w:tc>
        <w:tc>
          <w:tcPr>
            <w:tcW w:w="1793" w:type="dxa"/>
            <w:tcBorders>
              <w:top w:val="single" w:sz="4" w:space="0" w:color="8EAADB"/>
              <w:left w:val="single" w:sz="4" w:space="0" w:color="8EAADB"/>
              <w:bottom w:val="single" w:sz="4" w:space="0" w:color="8EAADB"/>
              <w:right w:val="single" w:sz="4" w:space="0" w:color="8EAADB"/>
            </w:tcBorders>
            <w:vAlign w:val="center"/>
          </w:tcPr>
          <w:p w14:paraId="1BD95719" w14:textId="02E827B7" w:rsidR="00630B41" w:rsidRDefault="00630B41" w:rsidP="00DA0D07">
            <w:pPr>
              <w:spacing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Cs w:val="20"/>
                <w:lang w:eastAsia="ja-JP"/>
              </w:rPr>
            </w:pPr>
            <w:r>
              <w:rPr>
                <w:rFonts w:ascii="Arial" w:hAnsi="Arial" w:cs="Arial"/>
                <w:sz w:val="16"/>
                <w:szCs w:val="16"/>
              </w:rPr>
              <w:t>01062640485</w:t>
            </w:r>
          </w:p>
        </w:tc>
        <w:tc>
          <w:tcPr>
            <w:tcW w:w="1878" w:type="dxa"/>
            <w:tcBorders>
              <w:top w:val="single" w:sz="4" w:space="0" w:color="8EAADB"/>
              <w:left w:val="single" w:sz="4" w:space="0" w:color="8EAADB"/>
              <w:bottom w:val="single" w:sz="4" w:space="0" w:color="8EAADB"/>
              <w:right w:val="single" w:sz="4" w:space="0" w:color="8EAADB"/>
            </w:tcBorders>
            <w:vAlign w:val="center"/>
          </w:tcPr>
          <w:p w14:paraId="7BEF192B" w14:textId="30CDBB3F" w:rsidR="00630B41" w:rsidRDefault="00630B41" w:rsidP="00DA0D07">
            <w:pPr>
              <w:spacing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Cs w:val="20"/>
                <w:lang w:eastAsia="ja-JP"/>
              </w:rPr>
            </w:pPr>
            <w:r>
              <w:rPr>
                <w:rFonts w:ascii="Calibri Light" w:eastAsia="Calibri" w:hAnsi="Calibri Light" w:cs="Calibri Light"/>
                <w:szCs w:val="20"/>
                <w:lang w:eastAsia="ja-JP"/>
              </w:rPr>
              <w:t>0,000003</w:t>
            </w:r>
          </w:p>
        </w:tc>
        <w:tc>
          <w:tcPr>
            <w:tcW w:w="2739" w:type="dxa"/>
            <w:tcBorders>
              <w:top w:val="single" w:sz="4" w:space="0" w:color="8EAADB"/>
              <w:left w:val="single" w:sz="4" w:space="0" w:color="8EAADB"/>
              <w:bottom w:val="single" w:sz="4" w:space="0" w:color="8EAADB"/>
              <w:right w:val="single" w:sz="4" w:space="0" w:color="8EAADB"/>
            </w:tcBorders>
            <w:vAlign w:val="center"/>
          </w:tcPr>
          <w:p w14:paraId="1EA58494" w14:textId="7EA7F8EC" w:rsidR="00630B41" w:rsidRDefault="00630B41" w:rsidP="00DA0D07">
            <w:pPr>
              <w:spacing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Cs w:val="20"/>
                <w:lang w:eastAsia="ja-JP"/>
              </w:rPr>
            </w:pPr>
            <w:r>
              <w:rPr>
                <w:rFonts w:ascii="Calibri Light" w:eastAsia="Calibri" w:hAnsi="Calibri Light" w:cs="Calibri Light"/>
                <w:szCs w:val="20"/>
                <w:lang w:eastAsia="ja-JP"/>
              </w:rPr>
              <w:t>MANTENIMENTO</w:t>
            </w:r>
          </w:p>
        </w:tc>
        <w:tc>
          <w:tcPr>
            <w:tcW w:w="1613" w:type="dxa"/>
            <w:tcBorders>
              <w:top w:val="single" w:sz="4" w:space="0" w:color="8EAADB"/>
              <w:left w:val="single" w:sz="4" w:space="0" w:color="8EAADB"/>
              <w:bottom w:val="single" w:sz="4" w:space="0" w:color="8EAADB"/>
              <w:right w:val="single" w:sz="4" w:space="0" w:color="8EAADB"/>
            </w:tcBorders>
            <w:vAlign w:val="center"/>
          </w:tcPr>
          <w:p w14:paraId="4EDBE247" w14:textId="77777777" w:rsidR="00630B41" w:rsidRDefault="00630B41" w:rsidP="00DA0D07">
            <w:pPr>
              <w:spacing w:line="320" w:lineRule="exact"/>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szCs w:val="20"/>
                <w:lang w:eastAsia="ja-JP"/>
              </w:rPr>
            </w:pPr>
          </w:p>
        </w:tc>
      </w:tr>
      <w:tr w:rsidR="004756ED" w14:paraId="3B5ECE3F" w14:textId="77777777" w:rsidTr="00B672A3">
        <w:tc>
          <w:tcPr>
            <w:cnfStyle w:val="001000000000" w:firstRow="0" w:lastRow="0" w:firstColumn="1" w:lastColumn="0" w:oddVBand="0" w:evenVBand="0" w:oddHBand="0" w:evenHBand="0" w:firstRowFirstColumn="0" w:firstRowLastColumn="0" w:lastRowFirstColumn="0" w:lastRowLastColumn="0"/>
            <w:tcW w:w="1831" w:type="dxa"/>
            <w:tcBorders>
              <w:top w:val="single" w:sz="4" w:space="0" w:color="8EAADB"/>
              <w:left w:val="single" w:sz="4" w:space="0" w:color="8EAADB"/>
              <w:bottom w:val="single" w:sz="4" w:space="0" w:color="8EAADB"/>
              <w:right w:val="single" w:sz="4" w:space="0" w:color="8EAADB"/>
            </w:tcBorders>
            <w:vAlign w:val="center"/>
            <w:hideMark/>
          </w:tcPr>
          <w:p w14:paraId="7C1EDB62" w14:textId="77777777" w:rsidR="00DA0D07" w:rsidRDefault="00DA0D07" w:rsidP="00DA0D07">
            <w:pPr>
              <w:spacing w:line="320" w:lineRule="exact"/>
              <w:jc w:val="center"/>
              <w:rPr>
                <w:rFonts w:ascii="Calibri Light" w:eastAsia="Calibri" w:hAnsi="Calibri Light" w:cs="Calibri Light"/>
                <w:szCs w:val="20"/>
                <w:lang w:eastAsia="ja-JP"/>
              </w:rPr>
            </w:pPr>
            <w:r>
              <w:rPr>
                <w:rFonts w:ascii="Calibri Light" w:eastAsia="Calibri" w:hAnsi="Calibri Light" w:cs="Calibri Light"/>
                <w:szCs w:val="20"/>
                <w:lang w:eastAsia="ja-JP"/>
              </w:rPr>
              <w:t>L.F.I. SPA</w:t>
            </w:r>
          </w:p>
        </w:tc>
        <w:tc>
          <w:tcPr>
            <w:tcW w:w="1793" w:type="dxa"/>
            <w:tcBorders>
              <w:top w:val="single" w:sz="4" w:space="0" w:color="8EAADB"/>
              <w:left w:val="single" w:sz="4" w:space="0" w:color="8EAADB"/>
              <w:bottom w:val="single" w:sz="4" w:space="0" w:color="8EAADB"/>
              <w:right w:val="single" w:sz="4" w:space="0" w:color="8EAADB"/>
            </w:tcBorders>
            <w:vAlign w:val="center"/>
            <w:hideMark/>
          </w:tcPr>
          <w:p w14:paraId="46D340D4" w14:textId="77777777" w:rsidR="00DA0D07" w:rsidRDefault="00DA0D07" w:rsidP="00DA0D07">
            <w:pPr>
              <w:spacing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Cs w:val="20"/>
                <w:lang w:eastAsia="ja-JP"/>
              </w:rPr>
            </w:pPr>
            <w:r>
              <w:rPr>
                <w:rFonts w:ascii="Calibri Light" w:eastAsia="Calibri" w:hAnsi="Calibri Light" w:cs="Calibri Light"/>
                <w:szCs w:val="20"/>
                <w:lang w:eastAsia="ja-JP"/>
              </w:rPr>
              <w:t>00092220516</w:t>
            </w:r>
          </w:p>
        </w:tc>
        <w:tc>
          <w:tcPr>
            <w:tcW w:w="1878" w:type="dxa"/>
            <w:tcBorders>
              <w:top w:val="single" w:sz="4" w:space="0" w:color="8EAADB"/>
              <w:left w:val="single" w:sz="4" w:space="0" w:color="8EAADB"/>
              <w:bottom w:val="single" w:sz="4" w:space="0" w:color="8EAADB"/>
              <w:right w:val="single" w:sz="4" w:space="0" w:color="8EAADB"/>
            </w:tcBorders>
            <w:vAlign w:val="center"/>
            <w:hideMark/>
          </w:tcPr>
          <w:p w14:paraId="316AD32B" w14:textId="48F31732" w:rsidR="00DA0D07" w:rsidRDefault="00630B41" w:rsidP="00630B41">
            <w:pPr>
              <w:spacing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Cs w:val="20"/>
                <w:lang w:eastAsia="ja-JP"/>
              </w:rPr>
            </w:pPr>
            <w:r>
              <w:rPr>
                <w:rFonts w:ascii="Calibri Light" w:eastAsia="Calibri" w:hAnsi="Calibri Light" w:cs="Calibri Light"/>
                <w:szCs w:val="20"/>
                <w:lang w:eastAsia="ja-JP"/>
              </w:rPr>
              <w:t>1,96</w:t>
            </w:r>
          </w:p>
        </w:tc>
        <w:tc>
          <w:tcPr>
            <w:tcW w:w="2739" w:type="dxa"/>
            <w:tcBorders>
              <w:top w:val="single" w:sz="4" w:space="0" w:color="8EAADB"/>
              <w:left w:val="single" w:sz="4" w:space="0" w:color="8EAADB"/>
              <w:bottom w:val="single" w:sz="4" w:space="0" w:color="8EAADB"/>
              <w:right w:val="single" w:sz="4" w:space="0" w:color="8EAADB"/>
            </w:tcBorders>
            <w:vAlign w:val="center"/>
            <w:hideMark/>
          </w:tcPr>
          <w:p w14:paraId="6A33DD67" w14:textId="77777777" w:rsidR="00DA0D07" w:rsidRDefault="00DA0D07" w:rsidP="00DA0D07">
            <w:pPr>
              <w:spacing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Cs w:val="20"/>
                <w:lang w:eastAsia="ja-JP"/>
              </w:rPr>
            </w:pPr>
            <w:r>
              <w:rPr>
                <w:rFonts w:ascii="Calibri Light" w:eastAsia="Calibri" w:hAnsi="Calibri Light" w:cs="Calibri Light"/>
                <w:szCs w:val="20"/>
                <w:lang w:eastAsia="ja-JP"/>
              </w:rPr>
              <w:t>MANTENIMENTO</w:t>
            </w:r>
          </w:p>
        </w:tc>
        <w:tc>
          <w:tcPr>
            <w:tcW w:w="1613" w:type="dxa"/>
            <w:tcBorders>
              <w:top w:val="single" w:sz="4" w:space="0" w:color="8EAADB"/>
              <w:left w:val="single" w:sz="4" w:space="0" w:color="8EAADB"/>
              <w:bottom w:val="single" w:sz="4" w:space="0" w:color="8EAADB"/>
              <w:right w:val="single" w:sz="4" w:space="0" w:color="8EAADB"/>
            </w:tcBorders>
            <w:vAlign w:val="center"/>
          </w:tcPr>
          <w:p w14:paraId="62C1AEE1" w14:textId="77777777" w:rsidR="00DA0D07" w:rsidRDefault="00DA0D07" w:rsidP="00DA0D07">
            <w:pPr>
              <w:spacing w:line="320" w:lineRule="exact"/>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szCs w:val="20"/>
                <w:lang w:eastAsia="ja-JP"/>
              </w:rPr>
            </w:pPr>
          </w:p>
        </w:tc>
      </w:tr>
    </w:tbl>
    <w:p w14:paraId="2A540ED5" w14:textId="77777777" w:rsidR="00367CDE" w:rsidRDefault="00367CDE" w:rsidP="0086251E">
      <w:pPr>
        <w:spacing w:line="360" w:lineRule="auto"/>
        <w:jc w:val="both"/>
        <w:rPr>
          <w:rFonts w:ascii="Times New Roman" w:hAnsi="Times New Roman"/>
          <w:b/>
          <w:sz w:val="24"/>
          <w:szCs w:val="24"/>
        </w:rPr>
      </w:pPr>
    </w:p>
    <w:p w14:paraId="0E7E5459" w14:textId="101DF43E" w:rsidR="0086251E" w:rsidRPr="000074F2" w:rsidRDefault="0086251E" w:rsidP="0086251E">
      <w:pPr>
        <w:spacing w:line="360" w:lineRule="auto"/>
        <w:jc w:val="both"/>
        <w:rPr>
          <w:rFonts w:ascii="Times New Roman" w:hAnsi="Times New Roman"/>
          <w:b/>
          <w:sz w:val="24"/>
          <w:szCs w:val="24"/>
        </w:rPr>
      </w:pPr>
      <w:r>
        <w:rPr>
          <w:rFonts w:ascii="Times New Roman" w:hAnsi="Times New Roman"/>
          <w:b/>
          <w:sz w:val="24"/>
          <w:szCs w:val="24"/>
        </w:rPr>
        <w:t>Si espongono di seguito le a</w:t>
      </w:r>
      <w:r w:rsidR="00DA0D07">
        <w:rPr>
          <w:rFonts w:ascii="Times New Roman" w:hAnsi="Times New Roman"/>
          <w:b/>
          <w:sz w:val="24"/>
          <w:szCs w:val="24"/>
        </w:rPr>
        <w:t xml:space="preserve">zioni intraprese dal Comune di </w:t>
      </w:r>
      <w:r w:rsidR="00FE20AA">
        <w:rPr>
          <w:rFonts w:ascii="Times New Roman" w:hAnsi="Times New Roman"/>
          <w:b/>
          <w:sz w:val="24"/>
          <w:szCs w:val="24"/>
        </w:rPr>
        <w:t>Bibbiena</w:t>
      </w:r>
      <w:r w:rsidR="00DA0D07">
        <w:rPr>
          <w:rFonts w:ascii="Times New Roman" w:hAnsi="Times New Roman"/>
          <w:b/>
          <w:sz w:val="24"/>
          <w:szCs w:val="24"/>
        </w:rPr>
        <w:t xml:space="preserve"> </w:t>
      </w:r>
      <w:r>
        <w:rPr>
          <w:rFonts w:ascii="Times New Roman" w:hAnsi="Times New Roman"/>
          <w:b/>
          <w:sz w:val="24"/>
          <w:szCs w:val="24"/>
        </w:rPr>
        <w:t>ed i risultati raggiunti in relazione alle dismissioni/misure di razionalizzazione</w:t>
      </w:r>
    </w:p>
    <w:p w14:paraId="354B74C2" w14:textId="77777777" w:rsidR="00B672A3" w:rsidRDefault="00B672A3" w:rsidP="00B672A3">
      <w:pPr>
        <w:pStyle w:val="Paragrafoelenco"/>
        <w:widowControl/>
        <w:spacing w:before="0" w:after="0" w:line="360" w:lineRule="auto"/>
        <w:ind w:left="1440"/>
        <w:jc w:val="left"/>
        <w:rPr>
          <w:rFonts w:ascii="Times New Roman" w:hAnsi="Times New Roman"/>
          <w:b/>
          <w:sz w:val="24"/>
          <w:szCs w:val="24"/>
        </w:rPr>
      </w:pPr>
    </w:p>
    <w:p w14:paraId="0EC056B5" w14:textId="30AFD72C" w:rsidR="0086251E" w:rsidRDefault="004756ED" w:rsidP="0086251E">
      <w:pPr>
        <w:pStyle w:val="Paragrafoelenco"/>
        <w:widowControl/>
        <w:numPr>
          <w:ilvl w:val="0"/>
          <w:numId w:val="20"/>
        </w:numPr>
        <w:spacing w:before="0" w:after="0" w:line="360" w:lineRule="auto"/>
        <w:jc w:val="left"/>
        <w:rPr>
          <w:rFonts w:ascii="Times New Roman" w:hAnsi="Times New Roman"/>
          <w:b/>
          <w:sz w:val="24"/>
          <w:szCs w:val="24"/>
        </w:rPr>
      </w:pPr>
      <w:r>
        <w:rPr>
          <w:rFonts w:ascii="Times New Roman" w:hAnsi="Times New Roman"/>
          <w:b/>
          <w:sz w:val="24"/>
          <w:szCs w:val="24"/>
        </w:rPr>
        <w:t>D</w:t>
      </w:r>
      <w:r w:rsidR="0086251E">
        <w:rPr>
          <w:rFonts w:ascii="Times New Roman" w:hAnsi="Times New Roman"/>
          <w:b/>
          <w:sz w:val="24"/>
          <w:szCs w:val="24"/>
        </w:rPr>
        <w:t>ISMISSIONI/MISURE DI RAZIONALIZZAZIONE</w:t>
      </w:r>
    </w:p>
    <w:p w14:paraId="03CB0C83" w14:textId="77777777" w:rsidR="00A25D74" w:rsidRDefault="00A25D74" w:rsidP="00A25D74">
      <w:pPr>
        <w:spacing w:line="360" w:lineRule="auto"/>
        <w:jc w:val="both"/>
        <w:rPr>
          <w:rFonts w:ascii="Times New Roman" w:hAnsi="Times New Roman"/>
          <w:b/>
          <w:sz w:val="24"/>
          <w:szCs w:val="24"/>
          <w:u w:val="single"/>
        </w:rPr>
      </w:pPr>
      <w:r>
        <w:rPr>
          <w:rFonts w:ascii="Times New Roman" w:hAnsi="Times New Roman"/>
          <w:b/>
          <w:sz w:val="24"/>
          <w:szCs w:val="24"/>
          <w:u w:val="single"/>
        </w:rPr>
        <w:t>3.</w:t>
      </w:r>
      <w:r w:rsidR="007F487E">
        <w:rPr>
          <w:rFonts w:ascii="Times New Roman" w:hAnsi="Times New Roman"/>
          <w:b/>
          <w:sz w:val="24"/>
          <w:szCs w:val="24"/>
          <w:u w:val="single"/>
        </w:rPr>
        <w:t>1</w:t>
      </w:r>
      <w:r w:rsidRPr="00824855">
        <w:rPr>
          <w:rFonts w:ascii="Times New Roman" w:hAnsi="Times New Roman"/>
          <w:b/>
          <w:sz w:val="24"/>
          <w:szCs w:val="24"/>
          <w:u w:val="single"/>
        </w:rPr>
        <w:t xml:space="preserve"> </w:t>
      </w:r>
      <w:r w:rsidR="00C0259C">
        <w:rPr>
          <w:rFonts w:ascii="Times New Roman" w:hAnsi="Times New Roman"/>
          <w:b/>
          <w:sz w:val="24"/>
          <w:szCs w:val="24"/>
          <w:u w:val="single"/>
        </w:rPr>
        <w:t xml:space="preserve">CASENTINO SERVIZI </w:t>
      </w:r>
      <w:proofErr w:type="spellStart"/>
      <w:r w:rsidR="00C0259C">
        <w:rPr>
          <w:rFonts w:ascii="Times New Roman" w:hAnsi="Times New Roman"/>
          <w:b/>
          <w:sz w:val="24"/>
          <w:szCs w:val="24"/>
          <w:u w:val="single"/>
        </w:rPr>
        <w:t>Srl</w:t>
      </w:r>
      <w:proofErr w:type="spellEnd"/>
      <w:r w:rsidR="00C0259C">
        <w:rPr>
          <w:rFonts w:ascii="Times New Roman" w:hAnsi="Times New Roman"/>
          <w:b/>
          <w:sz w:val="24"/>
          <w:szCs w:val="24"/>
          <w:u w:val="single"/>
        </w:rPr>
        <w:t xml:space="preserve"> </w:t>
      </w:r>
    </w:p>
    <w:p w14:paraId="1FABBE41" w14:textId="43D87C1C" w:rsidR="00C25E64" w:rsidRDefault="00C25E64" w:rsidP="00C25E64">
      <w:pPr>
        <w:jc w:val="both"/>
        <w:rPr>
          <w:rFonts w:ascii="Times New Roman" w:hAnsi="Times New Roman" w:cs="Times New Roman"/>
          <w:sz w:val="24"/>
          <w:szCs w:val="24"/>
        </w:rPr>
      </w:pPr>
      <w:r w:rsidRPr="00C25E64">
        <w:rPr>
          <w:rFonts w:ascii="Times New Roman" w:hAnsi="Times New Roman" w:cs="Times New Roman"/>
          <w:sz w:val="24"/>
          <w:szCs w:val="24"/>
        </w:rPr>
        <w:t xml:space="preserve">La società operava nel settore dello spazzamento, raccolta e trasporto dei rifiuti, ma con l’avvio della gestione dei servizi in ambito ottimale e l’ingresso del nuovo gestore SEI Toscana, la società non è più operativa. La società perciò è già stata posta in liquidazione dal </w:t>
      </w:r>
      <w:r w:rsidR="00723AE4">
        <w:rPr>
          <w:rFonts w:ascii="Times New Roman" w:hAnsi="Times New Roman" w:cs="Times New Roman"/>
          <w:sz w:val="24"/>
          <w:szCs w:val="24"/>
        </w:rPr>
        <w:t>17.04.</w:t>
      </w:r>
      <w:r w:rsidRPr="00C25E64">
        <w:rPr>
          <w:rFonts w:ascii="Times New Roman" w:hAnsi="Times New Roman" w:cs="Times New Roman"/>
          <w:sz w:val="24"/>
          <w:szCs w:val="24"/>
        </w:rPr>
        <w:t>2015.</w:t>
      </w:r>
    </w:p>
    <w:p w14:paraId="1AAE9417" w14:textId="77777777" w:rsidR="00C25E64" w:rsidRPr="00C25E64" w:rsidRDefault="00C25E64" w:rsidP="00C25E6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Il Liquidatore ad oggi ha corrisposto ai soci degli acconti del ricavato dalla liquidazione e la procedura è </w:t>
      </w:r>
      <w:r w:rsidR="00DC5AA1">
        <w:rPr>
          <w:rFonts w:ascii="Times New Roman" w:hAnsi="Times New Roman" w:cs="Times New Roman"/>
          <w:sz w:val="24"/>
          <w:szCs w:val="24"/>
        </w:rPr>
        <w:t>ancora in corso</w:t>
      </w:r>
      <w:r>
        <w:rPr>
          <w:rFonts w:ascii="Times New Roman" w:hAnsi="Times New Roman" w:cs="Times New Roman"/>
          <w:sz w:val="24"/>
          <w:szCs w:val="24"/>
        </w:rPr>
        <w:t xml:space="preserve">.  </w:t>
      </w:r>
    </w:p>
    <w:p w14:paraId="3673ECFB" w14:textId="77777777" w:rsidR="00C0259C" w:rsidRDefault="00C0259C" w:rsidP="00A25D74">
      <w:pPr>
        <w:spacing w:line="360" w:lineRule="auto"/>
        <w:jc w:val="both"/>
        <w:rPr>
          <w:rFonts w:ascii="Times New Roman" w:hAnsi="Times New Roman"/>
          <w:b/>
          <w:sz w:val="24"/>
          <w:szCs w:val="24"/>
          <w:u w:val="single"/>
        </w:rPr>
      </w:pPr>
    </w:p>
    <w:p w14:paraId="18571C9F" w14:textId="77777777" w:rsidR="00C0259C" w:rsidRPr="00C414B3" w:rsidRDefault="00C0259C" w:rsidP="00C0259C">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spacing w:before="120"/>
        <w:jc w:val="center"/>
        <w:rPr>
          <w:rFonts w:eastAsia="MS Mincho" w:cstheme="minorHAnsi"/>
          <w:b/>
          <w:bCs/>
          <w:color w:val="002060"/>
          <w:sz w:val="24"/>
          <w:szCs w:val="24"/>
          <w:lang w:eastAsia="ja-JP"/>
        </w:rPr>
      </w:pPr>
      <w:r w:rsidRPr="00C414B3">
        <w:rPr>
          <w:rFonts w:eastAsia="MS Mincho" w:cstheme="minorHAnsi"/>
          <w:b/>
          <w:bCs/>
          <w:color w:val="002060"/>
          <w:sz w:val="24"/>
          <w:szCs w:val="24"/>
          <w:lang w:eastAsia="ja-JP"/>
        </w:rPr>
        <w:t>SCHEDA STATO DI ATTUAZIONE</w:t>
      </w:r>
    </w:p>
    <w:p w14:paraId="60F1C585" w14:textId="77777777" w:rsidR="00C0259C" w:rsidRPr="00C414B3" w:rsidRDefault="00C0259C" w:rsidP="00C0259C">
      <w:pPr>
        <w:jc w:val="center"/>
        <w:rPr>
          <w:b/>
          <w:sz w:val="2"/>
          <w:szCs w:val="28"/>
        </w:rPr>
      </w:pPr>
    </w:p>
    <w:p w14:paraId="36335D47" w14:textId="77777777" w:rsidR="00C0259C" w:rsidRPr="00C414B3" w:rsidRDefault="00C0259C" w:rsidP="00C0259C">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spacing w:before="120"/>
        <w:jc w:val="center"/>
        <w:rPr>
          <w:rFonts w:eastAsia="MS Mincho" w:cstheme="minorHAnsi"/>
          <w:b/>
          <w:bCs/>
          <w:color w:val="002060"/>
          <w:sz w:val="24"/>
          <w:szCs w:val="24"/>
          <w:lang w:eastAsia="ja-JP"/>
        </w:rPr>
      </w:pPr>
      <w:r w:rsidRPr="001E0F9D">
        <w:rPr>
          <w:rFonts w:eastAsia="MS Mincho" w:cstheme="minorHAnsi"/>
          <w:b/>
          <w:bCs/>
          <w:color w:val="002060"/>
          <w:sz w:val="24"/>
          <w:szCs w:val="24"/>
          <w:lang w:eastAsia="ja-JP"/>
        </w:rPr>
        <w:t>Messa in liquidazione della società</w:t>
      </w:r>
    </w:p>
    <w:p w14:paraId="4AF0D544" w14:textId="77777777" w:rsidR="00C0259C" w:rsidRPr="00D644A6" w:rsidRDefault="00C0259C" w:rsidP="00C0259C">
      <w:pPr>
        <w:widowControl w:val="0"/>
        <w:shd w:val="clear" w:color="auto" w:fill="002060"/>
        <w:spacing w:before="120"/>
        <w:jc w:val="center"/>
        <w:rPr>
          <w:rFonts w:eastAsia="MS Mincho" w:cstheme="minorHAnsi"/>
          <w:b/>
          <w:bCs/>
          <w:color w:val="FFFFFF" w:themeColor="background1"/>
          <w:sz w:val="18"/>
          <w:szCs w:val="24"/>
          <w:lang w:eastAsia="ja-JP"/>
        </w:rPr>
      </w:pPr>
      <w:r w:rsidRPr="00D644A6">
        <w:rPr>
          <w:rFonts w:eastAsia="MS Mincho" w:cstheme="minorHAnsi"/>
          <w:b/>
          <w:bCs/>
          <w:color w:val="FFFFFF" w:themeColor="background1"/>
          <w:sz w:val="18"/>
          <w:szCs w:val="24"/>
          <w:lang w:eastAsia="ja-JP"/>
        </w:rPr>
        <w:lastRenderedPageBreak/>
        <w:t>DATI ANAGRAFICI DELLA PARTECIPATA</w:t>
      </w:r>
    </w:p>
    <w:tbl>
      <w:tblPr>
        <w:tblW w:w="5005" w:type="pct"/>
        <w:jc w:val="center"/>
        <w:tblBorders>
          <w:top w:val="single" w:sz="4" w:space="0" w:color="0F253F"/>
          <w:left w:val="single" w:sz="4" w:space="0" w:color="0F253F"/>
          <w:bottom w:val="single" w:sz="4" w:space="0" w:color="0F253F"/>
          <w:right w:val="single" w:sz="4" w:space="0" w:color="0F253F"/>
          <w:insideH w:val="single" w:sz="4" w:space="0" w:color="0F253F"/>
          <w:insideV w:val="single" w:sz="4" w:space="0" w:color="0F253F"/>
        </w:tblBorders>
        <w:tblLook w:val="04A0" w:firstRow="1" w:lastRow="0" w:firstColumn="1" w:lastColumn="0" w:noHBand="0" w:noVBand="1"/>
      </w:tblPr>
      <w:tblGrid>
        <w:gridCol w:w="4932"/>
        <w:gridCol w:w="4932"/>
      </w:tblGrid>
      <w:tr w:rsidR="00C0259C" w:rsidRPr="00743340" w14:paraId="0F873EE5" w14:textId="77777777" w:rsidTr="00C0259C">
        <w:trPr>
          <w:cantSplit/>
          <w:trHeight w:val="249"/>
          <w:jc w:val="center"/>
        </w:trPr>
        <w:tc>
          <w:tcPr>
            <w:tcW w:w="2500" w:type="pct"/>
            <w:shd w:val="clear" w:color="auto" w:fill="auto"/>
            <w:vAlign w:val="center"/>
          </w:tcPr>
          <w:p w14:paraId="14327489" w14:textId="77777777" w:rsidR="00C0259C" w:rsidRPr="00743340" w:rsidRDefault="00C0259C" w:rsidP="00C0259C">
            <w:pPr>
              <w:spacing w:after="0" w:line="240" w:lineRule="auto"/>
              <w:rPr>
                <w:rFonts w:cstheme="minorHAnsi"/>
                <w:b/>
                <w:color w:val="244062"/>
                <w:sz w:val="18"/>
                <w:szCs w:val="18"/>
              </w:rPr>
            </w:pPr>
            <w:r w:rsidRPr="00743340">
              <w:rPr>
                <w:rFonts w:cstheme="minorHAnsi"/>
                <w:b/>
                <w:color w:val="244062"/>
                <w:sz w:val="18"/>
                <w:szCs w:val="18"/>
              </w:rPr>
              <w:t xml:space="preserve">Codice Fiscale </w:t>
            </w:r>
          </w:p>
        </w:tc>
        <w:tc>
          <w:tcPr>
            <w:tcW w:w="2500" w:type="pct"/>
            <w:shd w:val="clear" w:color="auto" w:fill="auto"/>
            <w:vAlign w:val="center"/>
          </w:tcPr>
          <w:p w14:paraId="6EAD75A5" w14:textId="77777777" w:rsidR="00C0259C" w:rsidRPr="0022177E" w:rsidRDefault="00C25E64" w:rsidP="00C0259C">
            <w:pPr>
              <w:spacing w:after="0" w:line="240" w:lineRule="auto"/>
              <w:rPr>
                <w:rFonts w:cstheme="minorHAnsi"/>
                <w:iCs/>
                <w:color w:val="244062"/>
                <w:sz w:val="20"/>
                <w:szCs w:val="20"/>
              </w:rPr>
            </w:pPr>
            <w:r w:rsidRPr="0022177E">
              <w:rPr>
                <w:rFonts w:cstheme="minorHAnsi"/>
                <w:iCs/>
                <w:color w:val="244062"/>
                <w:sz w:val="20"/>
                <w:szCs w:val="20"/>
              </w:rPr>
              <w:t>01896070511</w:t>
            </w:r>
          </w:p>
        </w:tc>
      </w:tr>
      <w:tr w:rsidR="00C0259C" w:rsidRPr="00743340" w14:paraId="58B35F5A" w14:textId="77777777" w:rsidTr="00C0259C">
        <w:trPr>
          <w:cantSplit/>
          <w:trHeight w:val="249"/>
          <w:jc w:val="center"/>
        </w:trPr>
        <w:tc>
          <w:tcPr>
            <w:tcW w:w="2500" w:type="pct"/>
            <w:shd w:val="clear" w:color="auto" w:fill="auto"/>
            <w:vAlign w:val="center"/>
          </w:tcPr>
          <w:p w14:paraId="528485B9" w14:textId="77777777" w:rsidR="00C0259C" w:rsidRPr="00743340" w:rsidRDefault="00C0259C" w:rsidP="00C0259C">
            <w:pPr>
              <w:spacing w:after="0" w:line="240" w:lineRule="auto"/>
              <w:rPr>
                <w:rFonts w:cstheme="minorHAnsi"/>
                <w:b/>
                <w:color w:val="244062"/>
                <w:sz w:val="18"/>
                <w:szCs w:val="18"/>
              </w:rPr>
            </w:pPr>
            <w:r w:rsidRPr="00743340">
              <w:rPr>
                <w:rFonts w:cstheme="minorHAnsi"/>
                <w:b/>
                <w:color w:val="244062"/>
                <w:sz w:val="18"/>
                <w:szCs w:val="18"/>
              </w:rPr>
              <w:t xml:space="preserve">Denominazione </w:t>
            </w:r>
          </w:p>
        </w:tc>
        <w:tc>
          <w:tcPr>
            <w:tcW w:w="2500" w:type="pct"/>
            <w:shd w:val="clear" w:color="auto" w:fill="auto"/>
            <w:vAlign w:val="center"/>
          </w:tcPr>
          <w:p w14:paraId="410ADC54" w14:textId="77777777" w:rsidR="00C0259C" w:rsidRPr="0022177E" w:rsidRDefault="00C25E64" w:rsidP="00C0259C">
            <w:pPr>
              <w:spacing w:after="0" w:line="240" w:lineRule="auto"/>
              <w:rPr>
                <w:rFonts w:cstheme="minorHAnsi"/>
                <w:iCs/>
                <w:color w:val="244062"/>
                <w:sz w:val="20"/>
                <w:szCs w:val="20"/>
              </w:rPr>
            </w:pPr>
            <w:r w:rsidRPr="0022177E">
              <w:rPr>
                <w:rFonts w:cstheme="minorHAnsi"/>
                <w:iCs/>
                <w:color w:val="244062"/>
                <w:sz w:val="20"/>
                <w:szCs w:val="20"/>
              </w:rPr>
              <w:t xml:space="preserve">CASENTINO SERVIZI </w:t>
            </w:r>
            <w:proofErr w:type="spellStart"/>
            <w:r w:rsidRPr="0022177E">
              <w:rPr>
                <w:rFonts w:cstheme="minorHAnsi"/>
                <w:iCs/>
                <w:color w:val="244062"/>
                <w:sz w:val="20"/>
                <w:szCs w:val="20"/>
              </w:rPr>
              <w:t>Srl</w:t>
            </w:r>
            <w:proofErr w:type="spellEnd"/>
          </w:p>
        </w:tc>
      </w:tr>
    </w:tbl>
    <w:p w14:paraId="745DDB8E" w14:textId="77777777" w:rsidR="00C0259C" w:rsidRDefault="00C0259C" w:rsidP="00C0259C">
      <w:pPr>
        <w:tabs>
          <w:tab w:val="left" w:pos="357"/>
        </w:tabs>
        <w:rPr>
          <w:sz w:val="20"/>
          <w:szCs w:val="20"/>
        </w:rPr>
      </w:pPr>
    </w:p>
    <w:tbl>
      <w:tblPr>
        <w:tblW w:w="4999" w:type="pct"/>
        <w:jc w:val="center"/>
        <w:tblLook w:val="04A0" w:firstRow="1" w:lastRow="0" w:firstColumn="1" w:lastColumn="0" w:noHBand="0" w:noVBand="1"/>
      </w:tblPr>
      <w:tblGrid>
        <w:gridCol w:w="4926"/>
        <w:gridCol w:w="4926"/>
      </w:tblGrid>
      <w:tr w:rsidR="00C0259C" w:rsidRPr="00300EF3" w14:paraId="7EEFD89E" w14:textId="77777777" w:rsidTr="00C0259C">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EEAF6"/>
            <w:vAlign w:val="center"/>
            <w:hideMark/>
          </w:tcPr>
          <w:p w14:paraId="4FBCCAF3" w14:textId="77777777" w:rsidR="00C0259C" w:rsidRPr="00D644A6" w:rsidRDefault="00C0259C" w:rsidP="00C0259C">
            <w:pPr>
              <w:keepNext/>
              <w:spacing w:after="0" w:line="240" w:lineRule="auto"/>
              <w:jc w:val="center"/>
              <w:rPr>
                <w:rFonts w:cstheme="minorHAnsi"/>
                <w:b/>
                <w:bCs/>
                <w:color w:val="44546A" w:themeColor="text2"/>
                <w:sz w:val="18"/>
                <w:szCs w:val="20"/>
              </w:rPr>
            </w:pPr>
            <w:r w:rsidRPr="00D644A6">
              <w:rPr>
                <w:rFonts w:cstheme="minorHAnsi"/>
                <w:b/>
                <w:bCs/>
                <w:color w:val="44546A" w:themeColor="text2"/>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EEAF6"/>
            <w:vAlign w:val="center"/>
            <w:hideMark/>
          </w:tcPr>
          <w:p w14:paraId="18C2A991" w14:textId="77777777" w:rsidR="00C0259C" w:rsidRPr="00D644A6" w:rsidRDefault="00C0259C" w:rsidP="00C0259C">
            <w:pPr>
              <w:spacing w:after="0" w:line="240" w:lineRule="auto"/>
              <w:jc w:val="center"/>
              <w:rPr>
                <w:rFonts w:cstheme="minorHAnsi"/>
                <w:b/>
                <w:bCs/>
                <w:color w:val="44546A" w:themeColor="text2"/>
                <w:sz w:val="18"/>
                <w:szCs w:val="20"/>
              </w:rPr>
            </w:pPr>
            <w:r>
              <w:rPr>
                <w:rFonts w:cstheme="minorHAnsi"/>
                <w:b/>
                <w:bCs/>
                <w:color w:val="44546A" w:themeColor="text2"/>
                <w:sz w:val="18"/>
                <w:szCs w:val="20"/>
              </w:rPr>
              <w:t>Indicazioni per la compilazione</w:t>
            </w:r>
          </w:p>
        </w:tc>
      </w:tr>
      <w:tr w:rsidR="00C0259C" w:rsidRPr="00300EF3" w14:paraId="7BBD9208" w14:textId="77777777" w:rsidTr="00C0259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tcPr>
          <w:p w14:paraId="52562766" w14:textId="77777777" w:rsidR="00C0259C" w:rsidRPr="00C414B3" w:rsidRDefault="00C0259C" w:rsidP="00C0259C">
            <w:pPr>
              <w:spacing w:after="0" w:line="240" w:lineRule="auto"/>
              <w:rPr>
                <w:rFonts w:cstheme="minorHAnsi"/>
                <w:b/>
                <w:color w:val="244062"/>
                <w:sz w:val="18"/>
                <w:szCs w:val="20"/>
              </w:rPr>
            </w:pPr>
            <w:r w:rsidRPr="001E0F9D">
              <w:rPr>
                <w:rFonts w:cstheme="minorHAnsi"/>
                <w:b/>
                <w:color w:val="244062"/>
                <w:sz w:val="18"/>
                <w:szCs w:val="20"/>
              </w:rPr>
              <w:t>Stato di attuazione della procedura</w:t>
            </w:r>
          </w:p>
        </w:tc>
        <w:sdt>
          <w:sdtPr>
            <w:rPr>
              <w:rFonts w:cstheme="minorHAnsi"/>
              <w:iCs/>
              <w:color w:val="244062"/>
              <w:sz w:val="20"/>
              <w:szCs w:val="20"/>
            </w:rPr>
            <w:alias w:val="Stato di attuazione della procedura"/>
            <w:tag w:val="Stato di attuazione della procedura"/>
            <w:id w:val="-1157992973"/>
            <w:placeholder>
              <w:docPart w:val="98A481C5C1054C588A299BDBDF3B74AA"/>
            </w:placeholder>
            <w:dropDownList>
              <w:listItem w:value="Scegliere un elemento."/>
              <w:listItem w:displayText="Procedura di liquidazione non avviata" w:value="Procedura di liquidazione non avviata"/>
              <w:listItem w:displayText="Procedura di liquidazione in corso" w:value="Procedura di liquidazione in corso"/>
              <w:listItem w:displayText="Revoca dello stato di liquidazione" w:value="Revoca dello stato di liquidazione"/>
            </w:dropDownList>
          </w:sdtPr>
          <w:sdtEndPr/>
          <w:sdtContent>
            <w:tc>
              <w:tcPr>
                <w:tcW w:w="2500" w:type="pct"/>
                <w:tcBorders>
                  <w:top w:val="single" w:sz="4" w:space="0" w:color="auto"/>
                  <w:left w:val="nil"/>
                  <w:bottom w:val="single" w:sz="4" w:space="0" w:color="auto"/>
                  <w:right w:val="single" w:sz="4" w:space="0" w:color="254061"/>
                </w:tcBorders>
                <w:vAlign w:val="center"/>
              </w:tcPr>
              <w:p w14:paraId="4E325396" w14:textId="77777777" w:rsidR="00C0259C" w:rsidRPr="0022177E" w:rsidRDefault="00C0259C" w:rsidP="00C0259C">
                <w:pPr>
                  <w:spacing w:after="0" w:line="240" w:lineRule="auto"/>
                  <w:rPr>
                    <w:rFonts w:cstheme="minorHAnsi"/>
                    <w:iCs/>
                    <w:color w:val="244062"/>
                    <w:sz w:val="20"/>
                    <w:szCs w:val="20"/>
                  </w:rPr>
                </w:pPr>
                <w:r w:rsidRPr="0022177E">
                  <w:rPr>
                    <w:rFonts w:cstheme="minorHAnsi"/>
                    <w:iCs/>
                    <w:color w:val="244062"/>
                    <w:sz w:val="20"/>
                    <w:szCs w:val="20"/>
                  </w:rPr>
                  <w:t>Procedura di liquidazione in corso</w:t>
                </w:r>
              </w:p>
            </w:tc>
          </w:sdtContent>
        </w:sdt>
      </w:tr>
      <w:tr w:rsidR="00C0259C" w:rsidRPr="00300EF3" w14:paraId="539FD991" w14:textId="77777777" w:rsidTr="00C0259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tcPr>
          <w:p w14:paraId="3298365E" w14:textId="77777777" w:rsidR="00C0259C" w:rsidRPr="00C414B3" w:rsidRDefault="00C0259C" w:rsidP="00C0259C">
            <w:pPr>
              <w:spacing w:after="0" w:line="240" w:lineRule="auto"/>
              <w:rPr>
                <w:rFonts w:cstheme="minorHAnsi"/>
                <w:b/>
                <w:color w:val="244062"/>
                <w:sz w:val="18"/>
                <w:szCs w:val="20"/>
              </w:rPr>
            </w:pPr>
            <w:r w:rsidRPr="001E0F9D">
              <w:rPr>
                <w:rFonts w:cstheme="minorHAnsi"/>
                <w:b/>
                <w:color w:val="244062"/>
                <w:sz w:val="18"/>
                <w:szCs w:val="20"/>
              </w:rPr>
              <w:t>Motivazioni dell</w:t>
            </w:r>
            <w:r>
              <w:rPr>
                <w:rFonts w:cstheme="minorHAnsi"/>
                <w:b/>
                <w:color w:val="244062"/>
                <w:sz w:val="18"/>
                <w:szCs w:val="20"/>
              </w:rPr>
              <w:t>a mancato avvio della procedura</w:t>
            </w:r>
          </w:p>
        </w:tc>
        <w:tc>
          <w:tcPr>
            <w:tcW w:w="2500" w:type="pct"/>
            <w:tcBorders>
              <w:top w:val="single" w:sz="4" w:space="0" w:color="auto"/>
              <w:left w:val="nil"/>
              <w:bottom w:val="single" w:sz="4" w:space="0" w:color="auto"/>
              <w:right w:val="single" w:sz="4" w:space="0" w:color="254061"/>
            </w:tcBorders>
            <w:vAlign w:val="center"/>
          </w:tcPr>
          <w:p w14:paraId="146A7890" w14:textId="77777777" w:rsidR="00C0259C" w:rsidRPr="0022177E" w:rsidRDefault="00C0259C" w:rsidP="00C0259C">
            <w:pPr>
              <w:spacing w:after="0" w:line="240" w:lineRule="auto"/>
              <w:rPr>
                <w:rFonts w:cstheme="minorHAnsi"/>
                <w:iCs/>
                <w:color w:val="244062"/>
                <w:sz w:val="20"/>
                <w:szCs w:val="20"/>
              </w:rPr>
            </w:pPr>
          </w:p>
        </w:tc>
      </w:tr>
      <w:tr w:rsidR="00C0259C" w:rsidRPr="00300EF3" w14:paraId="38E269B7" w14:textId="77777777" w:rsidTr="00C0259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tcPr>
          <w:p w14:paraId="366A84CA" w14:textId="77777777" w:rsidR="00C0259C" w:rsidRPr="00C0647E" w:rsidRDefault="00C0259C" w:rsidP="00C0259C">
            <w:pPr>
              <w:spacing w:after="0" w:line="240" w:lineRule="auto"/>
              <w:rPr>
                <w:rFonts w:cstheme="minorHAnsi"/>
                <w:b/>
                <w:color w:val="244062"/>
                <w:sz w:val="18"/>
                <w:szCs w:val="20"/>
              </w:rPr>
            </w:pPr>
            <w:r w:rsidRPr="00C0647E">
              <w:rPr>
                <w:rFonts w:cstheme="minorHAnsi"/>
                <w:b/>
                <w:color w:val="244062"/>
                <w:sz w:val="18"/>
                <w:szCs w:val="20"/>
              </w:rPr>
              <w:t>Data di deliberazione della liquidazione</w:t>
            </w:r>
          </w:p>
        </w:tc>
        <w:tc>
          <w:tcPr>
            <w:tcW w:w="2500" w:type="pct"/>
            <w:tcBorders>
              <w:top w:val="single" w:sz="4" w:space="0" w:color="auto"/>
              <w:left w:val="nil"/>
              <w:bottom w:val="single" w:sz="4" w:space="0" w:color="auto"/>
              <w:right w:val="single" w:sz="4" w:space="0" w:color="254061"/>
            </w:tcBorders>
            <w:vAlign w:val="center"/>
          </w:tcPr>
          <w:p w14:paraId="2F750F8D" w14:textId="77777777" w:rsidR="00C0259C" w:rsidRPr="0022177E" w:rsidRDefault="00C25E64" w:rsidP="00C0259C">
            <w:pPr>
              <w:spacing w:after="0" w:line="240" w:lineRule="auto"/>
              <w:rPr>
                <w:rFonts w:cstheme="minorHAnsi"/>
                <w:iCs/>
                <w:color w:val="244062"/>
                <w:sz w:val="20"/>
                <w:szCs w:val="20"/>
              </w:rPr>
            </w:pPr>
            <w:r w:rsidRPr="0022177E">
              <w:rPr>
                <w:rFonts w:cstheme="minorHAnsi"/>
                <w:iCs/>
                <w:color w:val="244062"/>
                <w:sz w:val="20"/>
                <w:szCs w:val="20"/>
              </w:rPr>
              <w:t>17/04/2015</w:t>
            </w:r>
          </w:p>
        </w:tc>
      </w:tr>
      <w:tr w:rsidR="00C0259C" w:rsidRPr="00300EF3" w14:paraId="107BB628" w14:textId="77777777" w:rsidTr="00C0259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tcPr>
          <w:p w14:paraId="60FE74FC" w14:textId="77777777" w:rsidR="00C0259C" w:rsidRPr="00C414B3" w:rsidRDefault="00C0259C" w:rsidP="00C0259C">
            <w:pPr>
              <w:spacing w:after="0" w:line="240" w:lineRule="auto"/>
              <w:rPr>
                <w:rFonts w:cstheme="minorHAnsi"/>
                <w:b/>
                <w:color w:val="244062"/>
                <w:sz w:val="18"/>
                <w:szCs w:val="20"/>
              </w:rPr>
            </w:pPr>
            <w:r w:rsidRPr="001E0F9D">
              <w:rPr>
                <w:rFonts w:cstheme="minorHAnsi"/>
                <w:b/>
                <w:color w:val="244062"/>
                <w:sz w:val="18"/>
                <w:szCs w:val="20"/>
              </w:rPr>
              <w:t>Stato di avanzamento della procedura</w:t>
            </w:r>
          </w:p>
        </w:tc>
        <w:tc>
          <w:tcPr>
            <w:tcW w:w="2500" w:type="pct"/>
            <w:tcBorders>
              <w:top w:val="single" w:sz="4" w:space="0" w:color="auto"/>
              <w:left w:val="nil"/>
              <w:bottom w:val="single" w:sz="4" w:space="0" w:color="auto"/>
              <w:right w:val="single" w:sz="4" w:space="0" w:color="254061"/>
            </w:tcBorders>
            <w:vAlign w:val="center"/>
          </w:tcPr>
          <w:p w14:paraId="1CDAC9C8" w14:textId="77777777" w:rsidR="00C0259C" w:rsidRPr="0022177E" w:rsidRDefault="00C0259C" w:rsidP="00C0259C">
            <w:pPr>
              <w:spacing w:after="0" w:line="240" w:lineRule="auto"/>
              <w:rPr>
                <w:rFonts w:cstheme="minorHAnsi"/>
                <w:iCs/>
                <w:color w:val="244062"/>
                <w:sz w:val="20"/>
                <w:szCs w:val="20"/>
              </w:rPr>
            </w:pPr>
          </w:p>
        </w:tc>
      </w:tr>
      <w:tr w:rsidR="00C0259C" w:rsidRPr="00300EF3" w14:paraId="3EF93EDA" w14:textId="77777777" w:rsidTr="00C0259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tcPr>
          <w:p w14:paraId="7507CE5B" w14:textId="77777777" w:rsidR="00C0259C" w:rsidRPr="00C414B3" w:rsidRDefault="00C0259C" w:rsidP="00C0259C">
            <w:pPr>
              <w:spacing w:after="0" w:line="240" w:lineRule="auto"/>
              <w:rPr>
                <w:rFonts w:cstheme="minorHAnsi"/>
                <w:b/>
                <w:color w:val="244062"/>
                <w:sz w:val="18"/>
                <w:szCs w:val="20"/>
              </w:rPr>
            </w:pPr>
            <w:r w:rsidRPr="00C0647E">
              <w:rPr>
                <w:rFonts w:cstheme="minorHAnsi"/>
                <w:b/>
                <w:color w:val="244062"/>
                <w:sz w:val="18"/>
                <w:szCs w:val="20"/>
              </w:rPr>
              <w:t>Data di deliberazione della revoca</w:t>
            </w:r>
          </w:p>
        </w:tc>
        <w:tc>
          <w:tcPr>
            <w:tcW w:w="2500" w:type="pct"/>
            <w:tcBorders>
              <w:top w:val="single" w:sz="4" w:space="0" w:color="auto"/>
              <w:left w:val="nil"/>
              <w:bottom w:val="single" w:sz="4" w:space="0" w:color="auto"/>
              <w:right w:val="single" w:sz="4" w:space="0" w:color="254061"/>
            </w:tcBorders>
            <w:vAlign w:val="center"/>
          </w:tcPr>
          <w:p w14:paraId="4784713E" w14:textId="77777777" w:rsidR="00C0259C" w:rsidRPr="0022177E" w:rsidRDefault="00C0259C" w:rsidP="00C0259C">
            <w:pPr>
              <w:spacing w:after="0" w:line="240" w:lineRule="auto"/>
              <w:rPr>
                <w:rFonts w:cstheme="minorHAnsi"/>
                <w:iCs/>
                <w:color w:val="244062"/>
                <w:sz w:val="20"/>
                <w:szCs w:val="20"/>
              </w:rPr>
            </w:pPr>
          </w:p>
        </w:tc>
      </w:tr>
      <w:tr w:rsidR="00C0259C" w:rsidRPr="00300EF3" w14:paraId="1CEB3EFE" w14:textId="77777777" w:rsidTr="00C0259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tcPr>
          <w:p w14:paraId="7AECF72D" w14:textId="77777777" w:rsidR="00C0259C" w:rsidRPr="00C414B3" w:rsidRDefault="00C0259C" w:rsidP="00C0259C">
            <w:pPr>
              <w:spacing w:after="0" w:line="240" w:lineRule="auto"/>
              <w:rPr>
                <w:rFonts w:cstheme="minorHAnsi"/>
                <w:b/>
                <w:color w:val="244062"/>
                <w:sz w:val="18"/>
                <w:szCs w:val="20"/>
              </w:rPr>
            </w:pPr>
            <w:r w:rsidRPr="00C414B3">
              <w:rPr>
                <w:rFonts w:cstheme="minorHAnsi"/>
                <w:b/>
                <w:color w:val="244062"/>
                <w:sz w:val="18"/>
                <w:szCs w:val="20"/>
              </w:rPr>
              <w:t xml:space="preserve">Motivazioni della conclusione della procedura </w:t>
            </w:r>
            <w:r>
              <w:rPr>
                <w:rFonts w:cstheme="minorHAnsi"/>
                <w:b/>
                <w:color w:val="244062"/>
                <w:sz w:val="18"/>
                <w:szCs w:val="20"/>
              </w:rPr>
              <w:t>con esito negativo</w:t>
            </w:r>
          </w:p>
        </w:tc>
        <w:tc>
          <w:tcPr>
            <w:tcW w:w="2500" w:type="pct"/>
            <w:tcBorders>
              <w:top w:val="single" w:sz="4" w:space="0" w:color="auto"/>
              <w:left w:val="nil"/>
              <w:bottom w:val="single" w:sz="4" w:space="0" w:color="auto"/>
              <w:right w:val="single" w:sz="4" w:space="0" w:color="254061"/>
            </w:tcBorders>
            <w:vAlign w:val="center"/>
          </w:tcPr>
          <w:p w14:paraId="6FD36C36" w14:textId="77777777" w:rsidR="00C0259C" w:rsidRPr="0022177E" w:rsidRDefault="00C0259C" w:rsidP="00C0259C">
            <w:pPr>
              <w:spacing w:after="0" w:line="240" w:lineRule="auto"/>
              <w:rPr>
                <w:rFonts w:cstheme="minorHAnsi"/>
                <w:iCs/>
                <w:color w:val="244062"/>
                <w:sz w:val="20"/>
                <w:szCs w:val="20"/>
              </w:rPr>
            </w:pPr>
          </w:p>
        </w:tc>
      </w:tr>
      <w:tr w:rsidR="00C0259C" w:rsidRPr="00300EF3" w14:paraId="07BF403A" w14:textId="77777777" w:rsidTr="00C0259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7DC54FE" w14:textId="77777777" w:rsidR="00C0259C" w:rsidRPr="00C414B3" w:rsidRDefault="00C0259C" w:rsidP="00C0259C">
            <w:pPr>
              <w:spacing w:after="0" w:line="240" w:lineRule="auto"/>
              <w:rPr>
                <w:rFonts w:cstheme="minorHAnsi"/>
                <w:b/>
                <w:color w:val="244062"/>
                <w:sz w:val="18"/>
                <w:szCs w:val="20"/>
              </w:rPr>
            </w:pPr>
            <w:r w:rsidRPr="00C0647E">
              <w:rPr>
                <w:rFonts w:cstheme="minorHAnsi"/>
                <w:b/>
                <w:color w:val="244062"/>
                <w:sz w:val="18"/>
                <w:szCs w:val="20"/>
              </w:rPr>
              <w:t>Ulteriori informazioni*</w:t>
            </w:r>
          </w:p>
        </w:tc>
        <w:tc>
          <w:tcPr>
            <w:tcW w:w="2500" w:type="pct"/>
            <w:tcBorders>
              <w:top w:val="single" w:sz="4" w:space="0" w:color="auto"/>
              <w:left w:val="nil"/>
              <w:bottom w:val="single" w:sz="4" w:space="0" w:color="auto"/>
              <w:right w:val="single" w:sz="4" w:space="0" w:color="254061"/>
            </w:tcBorders>
            <w:vAlign w:val="center"/>
          </w:tcPr>
          <w:p w14:paraId="2AB54906" w14:textId="77777777" w:rsidR="00C0259C" w:rsidRPr="0022177E" w:rsidRDefault="00C0259C" w:rsidP="00C0259C">
            <w:pPr>
              <w:spacing w:after="0" w:line="240" w:lineRule="auto"/>
              <w:rPr>
                <w:rFonts w:cstheme="minorHAnsi"/>
                <w:iCs/>
                <w:color w:val="244062"/>
                <w:sz w:val="20"/>
                <w:szCs w:val="20"/>
              </w:rPr>
            </w:pPr>
          </w:p>
        </w:tc>
      </w:tr>
    </w:tbl>
    <w:p w14:paraId="4F0FAAC4" w14:textId="77777777" w:rsidR="00C0259C" w:rsidRPr="000B779F" w:rsidRDefault="00C0259C" w:rsidP="00C0259C">
      <w:pPr>
        <w:rPr>
          <w:rFonts w:cstheme="minorHAnsi"/>
          <w:color w:val="244062"/>
          <w:sz w:val="18"/>
          <w:szCs w:val="20"/>
        </w:rPr>
      </w:pPr>
      <w:r w:rsidRPr="000B779F">
        <w:rPr>
          <w:rFonts w:cstheme="minorHAnsi"/>
          <w:color w:val="244062"/>
          <w:sz w:val="18"/>
          <w:szCs w:val="20"/>
        </w:rPr>
        <w:t>*Campo testuale con compilazione facoltativa.</w:t>
      </w:r>
    </w:p>
    <w:p w14:paraId="48BFE05F" w14:textId="5C13E267" w:rsidR="000D43DD" w:rsidRDefault="000D43DD" w:rsidP="000D43DD">
      <w:pPr>
        <w:spacing w:line="360" w:lineRule="auto"/>
        <w:jc w:val="both"/>
        <w:rPr>
          <w:rFonts w:ascii="Times New Roman" w:hAnsi="Times New Roman"/>
          <w:b/>
          <w:sz w:val="24"/>
          <w:szCs w:val="24"/>
          <w:u w:val="single"/>
        </w:rPr>
      </w:pPr>
      <w:r>
        <w:rPr>
          <w:rFonts w:ascii="Times New Roman" w:hAnsi="Times New Roman"/>
          <w:b/>
          <w:sz w:val="24"/>
          <w:szCs w:val="24"/>
          <w:u w:val="single"/>
        </w:rPr>
        <w:t>3.2</w:t>
      </w:r>
      <w:r w:rsidRPr="00824855">
        <w:rPr>
          <w:rFonts w:ascii="Times New Roman" w:hAnsi="Times New Roman"/>
          <w:b/>
          <w:sz w:val="24"/>
          <w:szCs w:val="24"/>
          <w:u w:val="single"/>
        </w:rPr>
        <w:t xml:space="preserve"> </w:t>
      </w:r>
      <w:r>
        <w:rPr>
          <w:rFonts w:ascii="Times New Roman" w:hAnsi="Times New Roman"/>
          <w:b/>
          <w:sz w:val="24"/>
          <w:szCs w:val="24"/>
          <w:u w:val="single"/>
        </w:rPr>
        <w:t>COINGAS SRL</w:t>
      </w:r>
    </w:p>
    <w:p w14:paraId="01E16536" w14:textId="11A62FAF" w:rsidR="000D43DD" w:rsidRDefault="000D43DD" w:rsidP="000D43DD">
      <w:pPr>
        <w:jc w:val="both"/>
        <w:rPr>
          <w:rFonts w:ascii="Times New Roman" w:hAnsi="Times New Roman" w:cs="Times New Roman"/>
        </w:rPr>
      </w:pPr>
      <w:r w:rsidRPr="000D43DD">
        <w:rPr>
          <w:rFonts w:ascii="Times New Roman" w:hAnsi="Times New Roman" w:cs="Times New Roman"/>
        </w:rPr>
        <w:t>L</w:t>
      </w:r>
      <w:r>
        <w:rPr>
          <w:rFonts w:ascii="Times New Roman" w:hAnsi="Times New Roman" w:cs="Times New Roman"/>
        </w:rPr>
        <w:t>’intervento di razionalizzazione è stato per il momento solamente prospettato come segue:</w:t>
      </w:r>
    </w:p>
    <w:p w14:paraId="59ABEAC2" w14:textId="1BEAC399" w:rsidR="000D43DD" w:rsidRPr="000D43DD" w:rsidRDefault="004D3CB6" w:rsidP="000D43DD">
      <w:pPr>
        <w:jc w:val="both"/>
        <w:rPr>
          <w:rFonts w:ascii="Times New Roman" w:hAnsi="Times New Roman" w:cs="Times New Roman"/>
        </w:rPr>
      </w:pPr>
      <w:r>
        <w:rPr>
          <w:rFonts w:ascii="Times New Roman" w:hAnsi="Times New Roman" w:cs="Times New Roman"/>
        </w:rPr>
        <w:t xml:space="preserve">è in corso </w:t>
      </w:r>
      <w:r w:rsidR="000D43DD">
        <w:rPr>
          <w:rFonts w:ascii="Times New Roman" w:hAnsi="Times New Roman" w:cs="Times New Roman"/>
        </w:rPr>
        <w:t>l</w:t>
      </w:r>
      <w:r w:rsidR="000D43DD" w:rsidRPr="000D43DD">
        <w:rPr>
          <w:rFonts w:ascii="Times New Roman" w:hAnsi="Times New Roman" w:cs="Times New Roman"/>
        </w:rPr>
        <w:t>’individuazione delle seguenti linee d</w:t>
      </w:r>
      <w:r w:rsidR="005A6D92">
        <w:rPr>
          <w:rFonts w:ascii="Times New Roman" w:hAnsi="Times New Roman" w:cs="Times New Roman"/>
        </w:rPr>
        <w:t xml:space="preserve">i intervento per </w:t>
      </w:r>
      <w:proofErr w:type="spellStart"/>
      <w:r w:rsidR="005A6D92">
        <w:rPr>
          <w:rFonts w:ascii="Times New Roman" w:hAnsi="Times New Roman" w:cs="Times New Roman"/>
        </w:rPr>
        <w:t>Coingas</w:t>
      </w:r>
      <w:proofErr w:type="spellEnd"/>
      <w:r w:rsidR="005A6D92">
        <w:rPr>
          <w:rFonts w:ascii="Times New Roman" w:hAnsi="Times New Roman" w:cs="Times New Roman"/>
        </w:rPr>
        <w:t xml:space="preserve"> </w:t>
      </w:r>
      <w:proofErr w:type="spellStart"/>
      <w:r w:rsidR="005A6D92">
        <w:rPr>
          <w:rFonts w:ascii="Times New Roman" w:hAnsi="Times New Roman" w:cs="Times New Roman"/>
        </w:rPr>
        <w:t>s.p.a.</w:t>
      </w:r>
      <w:proofErr w:type="spellEnd"/>
      <w:r w:rsidR="005A6D92">
        <w:rPr>
          <w:rFonts w:ascii="Times New Roman" w:hAnsi="Times New Roman" w:cs="Times New Roman"/>
        </w:rPr>
        <w:t>;</w:t>
      </w:r>
    </w:p>
    <w:p w14:paraId="335A0D90" w14:textId="77777777" w:rsidR="000D43DD" w:rsidRPr="000D43DD" w:rsidRDefault="000D43DD" w:rsidP="000D43DD">
      <w:pPr>
        <w:jc w:val="both"/>
        <w:rPr>
          <w:rFonts w:ascii="Times New Roman" w:hAnsi="Times New Roman" w:cs="Times New Roman"/>
        </w:rPr>
      </w:pPr>
      <w:r w:rsidRPr="000D43DD">
        <w:rPr>
          <w:rFonts w:ascii="Times New Roman" w:hAnsi="Times New Roman" w:cs="Times New Roman"/>
        </w:rPr>
        <w:t xml:space="preserve">l’Amministrazione sottoporrà all’attenzione degli altri Comuni soci un’attenta comparazione tra i possibili benefici scaturenti da drastiche operazioni straordinarie,  e i sicuri vantaggi che potrebbero derivare dalla realizzazione di una strategia che consenta di ricollocare </w:t>
      </w:r>
      <w:proofErr w:type="spellStart"/>
      <w:r w:rsidRPr="000D43DD">
        <w:rPr>
          <w:rFonts w:ascii="Times New Roman" w:hAnsi="Times New Roman" w:cs="Times New Roman"/>
        </w:rPr>
        <w:t>Coingas</w:t>
      </w:r>
      <w:proofErr w:type="spellEnd"/>
      <w:r w:rsidRPr="000D43DD">
        <w:rPr>
          <w:rFonts w:ascii="Times New Roman" w:hAnsi="Times New Roman" w:cs="Times New Roman"/>
        </w:rPr>
        <w:t xml:space="preserve"> in un ruolo attivo di gestione dei servizi resi nell’ambito territoriale di riferimento;</w:t>
      </w:r>
    </w:p>
    <w:p w14:paraId="20C7152C" w14:textId="77777777" w:rsidR="000D43DD" w:rsidRPr="000D43DD" w:rsidRDefault="000D43DD" w:rsidP="000D43DD">
      <w:pPr>
        <w:jc w:val="both"/>
        <w:rPr>
          <w:rFonts w:ascii="Times New Roman" w:hAnsi="Times New Roman" w:cs="Times New Roman"/>
        </w:rPr>
      </w:pPr>
      <w:r w:rsidRPr="000D43DD">
        <w:rPr>
          <w:rFonts w:ascii="Times New Roman" w:hAnsi="Times New Roman" w:cs="Times New Roman"/>
        </w:rPr>
        <w:t>ciò potrà accadere a seguito di un riassetto organizzativo consistente nella progressiva riconversione verso attività strumentali alla realizzazione di servizi a favore dei Comuni soci, quali attività di supporto per accesso a bandi e finanziamenti, formazione in materia di progettazione per accesso a contributi, supporto nell’ambito della gestione di attività e problematiche attinenti la transizione ambientale ed energetica;</w:t>
      </w:r>
    </w:p>
    <w:p w14:paraId="1083F3E2" w14:textId="77777777" w:rsidR="000D43DD" w:rsidRPr="000D43DD" w:rsidRDefault="000D43DD" w:rsidP="000D43DD">
      <w:pPr>
        <w:jc w:val="both"/>
        <w:rPr>
          <w:rFonts w:ascii="Times New Roman" w:hAnsi="Times New Roman" w:cs="Times New Roman"/>
        </w:rPr>
      </w:pPr>
      <w:r w:rsidRPr="000D43DD">
        <w:rPr>
          <w:rFonts w:ascii="Times New Roman" w:hAnsi="Times New Roman" w:cs="Times New Roman"/>
        </w:rPr>
        <w:t>in ogni caso, il Comune di Bibbiena, che possiede una partecipazione ridotta, dovrà esercitare un’importante azione di impulso il cui esito, tuttavia, rimarrà subordinato alla condivisione delle medesime linee di indirizzo da parte di tutti gli altri soci pubblici;</w:t>
      </w:r>
    </w:p>
    <w:p w14:paraId="312FCFBD" w14:textId="77777777" w:rsidR="000D43DD" w:rsidRPr="000D43DD" w:rsidRDefault="000D43DD" w:rsidP="000D43DD">
      <w:pPr>
        <w:jc w:val="both"/>
        <w:rPr>
          <w:rFonts w:ascii="Times New Roman" w:hAnsi="Times New Roman" w:cs="Times New Roman"/>
        </w:rPr>
      </w:pPr>
      <w:r w:rsidRPr="000D43DD">
        <w:rPr>
          <w:rFonts w:ascii="Times New Roman" w:hAnsi="Times New Roman" w:cs="Times New Roman"/>
        </w:rPr>
        <w:t xml:space="preserve">di sottolineare ed evidenziare che </w:t>
      </w:r>
      <w:proofErr w:type="spellStart"/>
      <w:r w:rsidRPr="000D43DD">
        <w:rPr>
          <w:rFonts w:ascii="Times New Roman" w:hAnsi="Times New Roman" w:cs="Times New Roman"/>
        </w:rPr>
        <w:t>Coingas</w:t>
      </w:r>
      <w:proofErr w:type="spellEnd"/>
      <w:r w:rsidRPr="000D43DD">
        <w:rPr>
          <w:rFonts w:ascii="Times New Roman" w:hAnsi="Times New Roman" w:cs="Times New Roman"/>
        </w:rPr>
        <w:t xml:space="preserve"> </w:t>
      </w:r>
      <w:proofErr w:type="spellStart"/>
      <w:r w:rsidRPr="000D43DD">
        <w:rPr>
          <w:rFonts w:ascii="Times New Roman" w:hAnsi="Times New Roman" w:cs="Times New Roman"/>
        </w:rPr>
        <w:t>s.p.a.</w:t>
      </w:r>
      <w:proofErr w:type="spellEnd"/>
      <w:r w:rsidRPr="000D43DD">
        <w:rPr>
          <w:rFonts w:ascii="Times New Roman" w:hAnsi="Times New Roman" w:cs="Times New Roman"/>
        </w:rPr>
        <w:t>, finora priva di dipendenti, nel corso dell’esercizio 2023 ha reclutato un lavoratore a tempo indeterminato;</w:t>
      </w:r>
    </w:p>
    <w:p w14:paraId="124146B3" w14:textId="77777777" w:rsidR="000D43DD" w:rsidRPr="000D43DD" w:rsidRDefault="000D43DD" w:rsidP="000D43DD">
      <w:pPr>
        <w:jc w:val="both"/>
        <w:rPr>
          <w:rFonts w:ascii="Times New Roman" w:hAnsi="Times New Roman" w:cs="Times New Roman"/>
        </w:rPr>
      </w:pPr>
      <w:r w:rsidRPr="000D43DD">
        <w:rPr>
          <w:rFonts w:ascii="Times New Roman" w:hAnsi="Times New Roman" w:cs="Times New Roman"/>
        </w:rPr>
        <w:t>l’operazione ha rappresentato in primo luogo una soluzione funzionale in termini operativi e organizzativi, ed ha altresì consentito la rimozione di uno degli ostacoli previsti dal legislatore al mantenimento delle partecipazioni pubbliche;</w:t>
      </w:r>
    </w:p>
    <w:p w14:paraId="6D420DFA" w14:textId="77777777" w:rsidR="000D43DD" w:rsidRPr="000D43DD" w:rsidRDefault="000D43DD" w:rsidP="000D43DD">
      <w:pPr>
        <w:jc w:val="both"/>
        <w:rPr>
          <w:rFonts w:ascii="Times New Roman" w:hAnsi="Times New Roman" w:cs="Times New Roman"/>
        </w:rPr>
      </w:pPr>
      <w:r w:rsidRPr="000D43DD">
        <w:rPr>
          <w:rFonts w:ascii="Times New Roman" w:hAnsi="Times New Roman" w:cs="Times New Roman"/>
        </w:rPr>
        <w:t xml:space="preserve">di incaricare il Sindaco pro tempore dell’attuazione delle iniziative di cui il Comune di Bibbiena dovrà farsi promotore in sede assembleare </w:t>
      </w:r>
      <w:proofErr w:type="spellStart"/>
      <w:r w:rsidRPr="000D43DD">
        <w:rPr>
          <w:rFonts w:ascii="Times New Roman" w:hAnsi="Times New Roman" w:cs="Times New Roman"/>
        </w:rPr>
        <w:t>Coingas</w:t>
      </w:r>
      <w:proofErr w:type="spellEnd"/>
      <w:r w:rsidRPr="000D43DD">
        <w:rPr>
          <w:rFonts w:ascii="Times New Roman" w:hAnsi="Times New Roman" w:cs="Times New Roman"/>
        </w:rPr>
        <w:t>;</w:t>
      </w:r>
    </w:p>
    <w:p w14:paraId="49B82F8D" w14:textId="77777777" w:rsidR="00630B41" w:rsidRDefault="00630B41" w:rsidP="0086251E">
      <w:pPr>
        <w:spacing w:line="360" w:lineRule="auto"/>
        <w:jc w:val="both"/>
        <w:rPr>
          <w:rFonts w:ascii="Times New Roman" w:hAnsi="Times New Roman"/>
          <w:sz w:val="24"/>
          <w:szCs w:val="24"/>
        </w:rPr>
      </w:pPr>
    </w:p>
    <w:p w14:paraId="08D66437" w14:textId="08DC9CFE" w:rsidR="0086251E" w:rsidRPr="00B55D21" w:rsidRDefault="00FE20AA" w:rsidP="0086251E">
      <w:pPr>
        <w:spacing w:line="360" w:lineRule="auto"/>
        <w:jc w:val="both"/>
        <w:rPr>
          <w:rFonts w:ascii="Times New Roman" w:hAnsi="Times New Roman"/>
          <w:sz w:val="24"/>
          <w:szCs w:val="24"/>
        </w:rPr>
      </w:pPr>
      <w:r>
        <w:rPr>
          <w:rFonts w:ascii="Times New Roman" w:hAnsi="Times New Roman"/>
          <w:sz w:val="24"/>
          <w:szCs w:val="24"/>
        </w:rPr>
        <w:t>Bibbiena</w:t>
      </w:r>
      <w:r w:rsidR="00DA0D07">
        <w:rPr>
          <w:rFonts w:ascii="Times New Roman" w:hAnsi="Times New Roman"/>
          <w:sz w:val="24"/>
          <w:szCs w:val="24"/>
        </w:rPr>
        <w:t xml:space="preserve">, lì </w:t>
      </w:r>
      <w:r w:rsidR="00367CDE">
        <w:rPr>
          <w:rFonts w:ascii="Times New Roman" w:hAnsi="Times New Roman"/>
          <w:sz w:val="24"/>
          <w:szCs w:val="24"/>
        </w:rPr>
        <w:t>15</w:t>
      </w:r>
      <w:r w:rsidR="00B672A3">
        <w:rPr>
          <w:rFonts w:ascii="Times New Roman" w:hAnsi="Times New Roman"/>
          <w:sz w:val="24"/>
          <w:szCs w:val="24"/>
        </w:rPr>
        <w:t xml:space="preserve"> dicembre 2022</w:t>
      </w:r>
    </w:p>
    <w:p w14:paraId="23CF5950" w14:textId="77777777" w:rsidR="0086251E" w:rsidRPr="00B55D21" w:rsidRDefault="0086251E" w:rsidP="0086251E">
      <w:pPr>
        <w:spacing w:line="360" w:lineRule="auto"/>
        <w:jc w:val="both"/>
        <w:rPr>
          <w:rFonts w:ascii="Times New Roman" w:hAnsi="Times New Roman"/>
          <w:sz w:val="24"/>
          <w:szCs w:val="24"/>
        </w:rPr>
      </w:pPr>
    </w:p>
    <w:p w14:paraId="64A228E7" w14:textId="77777777" w:rsidR="0086251E" w:rsidRPr="00B55D21" w:rsidRDefault="0086251E" w:rsidP="0086251E">
      <w:pPr>
        <w:spacing w:line="360" w:lineRule="auto"/>
        <w:jc w:val="both"/>
        <w:rPr>
          <w:rFonts w:ascii="Times New Roman" w:hAnsi="Times New Roman"/>
          <w:sz w:val="24"/>
          <w:szCs w:val="24"/>
        </w:rPr>
      </w:pPr>
      <w:r w:rsidRPr="00B55D21">
        <w:rPr>
          <w:rFonts w:ascii="Times New Roman" w:hAnsi="Times New Roman"/>
          <w:sz w:val="24"/>
          <w:szCs w:val="24"/>
        </w:rPr>
        <w:tab/>
      </w:r>
      <w:r w:rsidRPr="00B55D21">
        <w:rPr>
          <w:rFonts w:ascii="Times New Roman" w:hAnsi="Times New Roman"/>
          <w:sz w:val="24"/>
          <w:szCs w:val="24"/>
        </w:rPr>
        <w:tab/>
      </w:r>
      <w:r w:rsidRPr="00B55D2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IL RESPONS</w:t>
      </w:r>
      <w:r w:rsidRPr="00B55D21">
        <w:rPr>
          <w:rFonts w:ascii="Times New Roman" w:hAnsi="Times New Roman"/>
          <w:sz w:val="24"/>
          <w:szCs w:val="24"/>
        </w:rPr>
        <w:t>ABILE SERVIZI</w:t>
      </w:r>
      <w:r>
        <w:rPr>
          <w:rFonts w:ascii="Times New Roman" w:hAnsi="Times New Roman"/>
          <w:sz w:val="24"/>
          <w:szCs w:val="24"/>
        </w:rPr>
        <w:t>O</w:t>
      </w:r>
      <w:r w:rsidRPr="00B55D21">
        <w:rPr>
          <w:rFonts w:ascii="Times New Roman" w:hAnsi="Times New Roman"/>
          <w:sz w:val="24"/>
          <w:szCs w:val="24"/>
        </w:rPr>
        <w:t xml:space="preserve"> FINANZIARI</w:t>
      </w:r>
      <w:r>
        <w:rPr>
          <w:rFonts w:ascii="Times New Roman" w:hAnsi="Times New Roman"/>
          <w:sz w:val="24"/>
          <w:szCs w:val="24"/>
        </w:rPr>
        <w:t>O</w:t>
      </w:r>
    </w:p>
    <w:p w14:paraId="1CEB049F" w14:textId="3F113D5C" w:rsidR="00DA3ADD" w:rsidRPr="00A82128" w:rsidRDefault="0086251E" w:rsidP="00367CDE">
      <w:pPr>
        <w:spacing w:line="360" w:lineRule="auto"/>
        <w:jc w:val="both"/>
        <w:rPr>
          <w:rFonts w:ascii="Calibri Light" w:hAnsi="Calibri Light" w:cs="Calibri Light"/>
          <w:sz w:val="24"/>
          <w:szCs w:val="24"/>
        </w:rPr>
      </w:pPr>
      <w:r w:rsidRPr="00B55D21">
        <w:rPr>
          <w:rFonts w:ascii="Times New Roman" w:hAnsi="Times New Roman"/>
          <w:sz w:val="24"/>
          <w:szCs w:val="24"/>
        </w:rPr>
        <w:tab/>
      </w:r>
      <w:r w:rsidRPr="00B55D21">
        <w:rPr>
          <w:rFonts w:ascii="Times New Roman" w:hAnsi="Times New Roman"/>
          <w:sz w:val="24"/>
          <w:szCs w:val="24"/>
        </w:rPr>
        <w:tab/>
      </w:r>
      <w:r w:rsidRPr="00B55D21">
        <w:rPr>
          <w:rFonts w:ascii="Times New Roman" w:hAnsi="Times New Roman"/>
          <w:sz w:val="24"/>
          <w:szCs w:val="24"/>
        </w:rPr>
        <w:tab/>
      </w:r>
      <w:r w:rsidRPr="00B55D21">
        <w:rPr>
          <w:rFonts w:ascii="Times New Roman" w:hAnsi="Times New Roman"/>
          <w:sz w:val="24"/>
          <w:szCs w:val="24"/>
        </w:rPr>
        <w:tab/>
      </w:r>
      <w:r w:rsidRPr="00B55D21">
        <w:rPr>
          <w:rFonts w:ascii="Times New Roman" w:hAnsi="Times New Roman"/>
          <w:sz w:val="24"/>
          <w:szCs w:val="24"/>
        </w:rPr>
        <w:tab/>
      </w:r>
      <w:r w:rsidRPr="00B55D21">
        <w:rPr>
          <w:rFonts w:ascii="Times New Roman" w:hAnsi="Times New Roman"/>
          <w:sz w:val="24"/>
          <w:szCs w:val="24"/>
        </w:rPr>
        <w:tab/>
      </w:r>
      <w:r w:rsidRPr="00B55D21">
        <w:rPr>
          <w:rFonts w:ascii="Times New Roman" w:hAnsi="Times New Roman"/>
          <w:sz w:val="24"/>
          <w:szCs w:val="24"/>
        </w:rPr>
        <w:tab/>
      </w:r>
      <w:r w:rsidR="00FE2449">
        <w:rPr>
          <w:rFonts w:ascii="Times New Roman" w:hAnsi="Times New Roman"/>
          <w:sz w:val="24"/>
          <w:szCs w:val="24"/>
        </w:rPr>
        <w:t xml:space="preserve">         </w:t>
      </w:r>
      <w:r w:rsidRPr="00B55D21">
        <w:rPr>
          <w:rFonts w:ascii="Times New Roman" w:hAnsi="Times New Roman"/>
          <w:sz w:val="24"/>
          <w:szCs w:val="24"/>
        </w:rPr>
        <w:t>(</w:t>
      </w:r>
      <w:r w:rsidR="00B672A3">
        <w:rPr>
          <w:rFonts w:ascii="Times New Roman" w:hAnsi="Times New Roman"/>
          <w:sz w:val="24"/>
          <w:szCs w:val="24"/>
        </w:rPr>
        <w:t xml:space="preserve">dr.ssa Eleonora </w:t>
      </w:r>
      <w:proofErr w:type="spellStart"/>
      <w:r w:rsidR="00B672A3">
        <w:rPr>
          <w:rFonts w:ascii="Times New Roman" w:hAnsi="Times New Roman"/>
          <w:sz w:val="24"/>
          <w:szCs w:val="24"/>
        </w:rPr>
        <w:t>Zampoli</w:t>
      </w:r>
      <w:proofErr w:type="spellEnd"/>
      <w:r w:rsidR="00630B41">
        <w:rPr>
          <w:rFonts w:ascii="Times New Roman" w:hAnsi="Times New Roman"/>
          <w:sz w:val="24"/>
          <w:szCs w:val="24"/>
        </w:rPr>
        <w:t>)</w:t>
      </w:r>
    </w:p>
    <w:sectPr w:rsidR="00DA3ADD" w:rsidRPr="00A82128" w:rsidSect="00516997">
      <w:pgSz w:w="11906" w:h="16838"/>
      <w:pgMar w:top="1417"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8A596" w14:textId="77777777" w:rsidR="00C0510B" w:rsidRDefault="00C0510B" w:rsidP="003D526F">
      <w:pPr>
        <w:spacing w:after="0" w:line="240" w:lineRule="auto"/>
      </w:pPr>
      <w:r>
        <w:separator/>
      </w:r>
    </w:p>
  </w:endnote>
  <w:endnote w:type="continuationSeparator" w:id="0">
    <w:p w14:paraId="175FA7E3" w14:textId="77777777" w:rsidR="00C0510B" w:rsidRDefault="00C0510B" w:rsidP="003D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5D6CE" w14:textId="77777777" w:rsidR="00C0510B" w:rsidRDefault="00C0510B" w:rsidP="003D526F">
      <w:pPr>
        <w:spacing w:after="0" w:line="240" w:lineRule="auto"/>
      </w:pPr>
      <w:r>
        <w:separator/>
      </w:r>
    </w:p>
  </w:footnote>
  <w:footnote w:type="continuationSeparator" w:id="0">
    <w:p w14:paraId="24A43C22" w14:textId="77777777" w:rsidR="00C0510B" w:rsidRDefault="00C0510B" w:rsidP="003D52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FE9"/>
    <w:multiLevelType w:val="hybridMultilevel"/>
    <w:tmpl w:val="BFACB82E"/>
    <w:lvl w:ilvl="0" w:tplc="04129E4E">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nsid w:val="0F167DF3"/>
    <w:multiLevelType w:val="hybridMultilevel"/>
    <w:tmpl w:val="10DAFA46"/>
    <w:lvl w:ilvl="0" w:tplc="1CE26B3A">
      <w:start w:val="1"/>
      <w:numFmt w:val="bullet"/>
      <w:lvlText w:val=""/>
      <w:lvlJc w:val="left"/>
      <w:pPr>
        <w:ind w:left="741" w:hanging="360"/>
      </w:pPr>
      <w:rPr>
        <w:rFonts w:ascii="Symbol" w:hAnsi="Symbol" w:hint="default"/>
        <w:color w:val="auto"/>
      </w:rPr>
    </w:lvl>
    <w:lvl w:ilvl="1" w:tplc="04100003" w:tentative="1">
      <w:start w:val="1"/>
      <w:numFmt w:val="bullet"/>
      <w:lvlText w:val="o"/>
      <w:lvlJc w:val="left"/>
      <w:pPr>
        <w:ind w:left="1461" w:hanging="360"/>
      </w:pPr>
      <w:rPr>
        <w:rFonts w:ascii="Courier New" w:hAnsi="Courier New" w:cs="Courier New" w:hint="default"/>
      </w:rPr>
    </w:lvl>
    <w:lvl w:ilvl="2" w:tplc="04100005" w:tentative="1">
      <w:start w:val="1"/>
      <w:numFmt w:val="bullet"/>
      <w:lvlText w:val=""/>
      <w:lvlJc w:val="left"/>
      <w:pPr>
        <w:ind w:left="2181" w:hanging="360"/>
      </w:pPr>
      <w:rPr>
        <w:rFonts w:ascii="Wingdings" w:hAnsi="Wingdings" w:hint="default"/>
      </w:rPr>
    </w:lvl>
    <w:lvl w:ilvl="3" w:tplc="04100001" w:tentative="1">
      <w:start w:val="1"/>
      <w:numFmt w:val="bullet"/>
      <w:lvlText w:val=""/>
      <w:lvlJc w:val="left"/>
      <w:pPr>
        <w:ind w:left="2901" w:hanging="360"/>
      </w:pPr>
      <w:rPr>
        <w:rFonts w:ascii="Symbol" w:hAnsi="Symbol" w:hint="default"/>
      </w:rPr>
    </w:lvl>
    <w:lvl w:ilvl="4" w:tplc="04100003" w:tentative="1">
      <w:start w:val="1"/>
      <w:numFmt w:val="bullet"/>
      <w:lvlText w:val="o"/>
      <w:lvlJc w:val="left"/>
      <w:pPr>
        <w:ind w:left="3621" w:hanging="360"/>
      </w:pPr>
      <w:rPr>
        <w:rFonts w:ascii="Courier New" w:hAnsi="Courier New" w:cs="Courier New" w:hint="default"/>
      </w:rPr>
    </w:lvl>
    <w:lvl w:ilvl="5" w:tplc="04100005" w:tentative="1">
      <w:start w:val="1"/>
      <w:numFmt w:val="bullet"/>
      <w:lvlText w:val=""/>
      <w:lvlJc w:val="left"/>
      <w:pPr>
        <w:ind w:left="4341" w:hanging="360"/>
      </w:pPr>
      <w:rPr>
        <w:rFonts w:ascii="Wingdings" w:hAnsi="Wingdings" w:hint="default"/>
      </w:rPr>
    </w:lvl>
    <w:lvl w:ilvl="6" w:tplc="04100001" w:tentative="1">
      <w:start w:val="1"/>
      <w:numFmt w:val="bullet"/>
      <w:lvlText w:val=""/>
      <w:lvlJc w:val="left"/>
      <w:pPr>
        <w:ind w:left="5061" w:hanging="360"/>
      </w:pPr>
      <w:rPr>
        <w:rFonts w:ascii="Symbol" w:hAnsi="Symbol" w:hint="default"/>
      </w:rPr>
    </w:lvl>
    <w:lvl w:ilvl="7" w:tplc="04100003" w:tentative="1">
      <w:start w:val="1"/>
      <w:numFmt w:val="bullet"/>
      <w:lvlText w:val="o"/>
      <w:lvlJc w:val="left"/>
      <w:pPr>
        <w:ind w:left="5781" w:hanging="360"/>
      </w:pPr>
      <w:rPr>
        <w:rFonts w:ascii="Courier New" w:hAnsi="Courier New" w:cs="Courier New" w:hint="default"/>
      </w:rPr>
    </w:lvl>
    <w:lvl w:ilvl="8" w:tplc="04100005" w:tentative="1">
      <w:start w:val="1"/>
      <w:numFmt w:val="bullet"/>
      <w:lvlText w:val=""/>
      <w:lvlJc w:val="left"/>
      <w:pPr>
        <w:ind w:left="6501" w:hanging="360"/>
      </w:pPr>
      <w:rPr>
        <w:rFonts w:ascii="Wingdings" w:hAnsi="Wingdings" w:hint="default"/>
      </w:rPr>
    </w:lvl>
  </w:abstractNum>
  <w:abstractNum w:abstractNumId="2">
    <w:nsid w:val="1B985905"/>
    <w:multiLevelType w:val="hybridMultilevel"/>
    <w:tmpl w:val="A5821A60"/>
    <w:lvl w:ilvl="0" w:tplc="04100001">
      <w:start w:val="1"/>
      <w:numFmt w:val="bullet"/>
      <w:lvlText w:val=""/>
      <w:lvlJc w:val="left"/>
      <w:pPr>
        <w:ind w:left="3768" w:hanging="360"/>
      </w:pPr>
      <w:rPr>
        <w:rFonts w:ascii="Symbol" w:hAnsi="Symbol" w:hint="default"/>
      </w:rPr>
    </w:lvl>
    <w:lvl w:ilvl="1" w:tplc="04100003" w:tentative="1">
      <w:start w:val="1"/>
      <w:numFmt w:val="bullet"/>
      <w:lvlText w:val="o"/>
      <w:lvlJc w:val="left"/>
      <w:pPr>
        <w:ind w:left="4488" w:hanging="360"/>
      </w:pPr>
      <w:rPr>
        <w:rFonts w:ascii="Courier New" w:hAnsi="Courier New" w:cs="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cs="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cs="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3">
    <w:nsid w:val="1C1C0CD3"/>
    <w:multiLevelType w:val="hybridMultilevel"/>
    <w:tmpl w:val="0E006112"/>
    <w:lvl w:ilvl="0" w:tplc="92288EA6">
      <w:start w:val="1"/>
      <w:numFmt w:val="bullet"/>
      <w:lvlText w:val="-"/>
      <w:lvlJc w:val="left"/>
      <w:pPr>
        <w:ind w:left="720" w:hanging="360"/>
      </w:pPr>
      <w:rPr>
        <w:rFonts w:ascii="Calibri" w:eastAsia="MS Mincho"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3D9673C"/>
    <w:multiLevelType w:val="hybridMultilevel"/>
    <w:tmpl w:val="743CB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4F3318F"/>
    <w:multiLevelType w:val="hybridMultilevel"/>
    <w:tmpl w:val="FAD443DE"/>
    <w:lvl w:ilvl="0" w:tplc="B6463BF6">
      <w:start w:val="3"/>
      <w:numFmt w:val="bullet"/>
      <w:lvlText w:val="-"/>
      <w:lvlJc w:val="left"/>
      <w:pPr>
        <w:ind w:left="3768" w:hanging="360"/>
      </w:pPr>
      <w:rPr>
        <w:rFonts w:ascii="Calibri" w:eastAsiaTheme="minorHAnsi" w:hAnsi="Calibri" w:cs="Calibri" w:hint="default"/>
      </w:rPr>
    </w:lvl>
    <w:lvl w:ilvl="1" w:tplc="04100003" w:tentative="1">
      <w:start w:val="1"/>
      <w:numFmt w:val="bullet"/>
      <w:lvlText w:val="o"/>
      <w:lvlJc w:val="left"/>
      <w:pPr>
        <w:ind w:left="4488" w:hanging="360"/>
      </w:pPr>
      <w:rPr>
        <w:rFonts w:ascii="Courier New" w:hAnsi="Courier New" w:cs="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cs="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cs="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6">
    <w:nsid w:val="3223209D"/>
    <w:multiLevelType w:val="hybridMultilevel"/>
    <w:tmpl w:val="11DC97A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nsid w:val="38A83764"/>
    <w:multiLevelType w:val="hybridMultilevel"/>
    <w:tmpl w:val="55FC00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8E443D4"/>
    <w:multiLevelType w:val="hybridMultilevel"/>
    <w:tmpl w:val="CBB67B86"/>
    <w:lvl w:ilvl="0" w:tplc="74CAE12A">
      <w:start w:val="1"/>
      <w:numFmt w:val="bullet"/>
      <w:lvlText w:val="–"/>
      <w:lvlJc w:val="left"/>
      <w:pPr>
        <w:ind w:left="3768" w:hanging="360"/>
      </w:pPr>
      <w:rPr>
        <w:rFonts w:ascii="Calibri" w:hAnsi="Calibri" w:hint="default"/>
      </w:rPr>
    </w:lvl>
    <w:lvl w:ilvl="1" w:tplc="04100003" w:tentative="1">
      <w:start w:val="1"/>
      <w:numFmt w:val="bullet"/>
      <w:lvlText w:val="o"/>
      <w:lvlJc w:val="left"/>
      <w:pPr>
        <w:ind w:left="4488" w:hanging="360"/>
      </w:pPr>
      <w:rPr>
        <w:rFonts w:ascii="Courier New" w:hAnsi="Courier New" w:cs="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cs="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cs="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9">
    <w:nsid w:val="3D942124"/>
    <w:multiLevelType w:val="hybridMultilevel"/>
    <w:tmpl w:val="DDC66F86"/>
    <w:lvl w:ilvl="0" w:tplc="A546ED28">
      <w:numFmt w:val="bullet"/>
      <w:lvlText w:val=""/>
      <w:lvlJc w:val="left"/>
      <w:pPr>
        <w:ind w:left="720" w:hanging="360"/>
      </w:pPr>
      <w:rPr>
        <w:rFonts w:ascii="Symbol" w:eastAsiaTheme="minorHAnsi" w:hAnsi="Symbol" w:cstheme="minorHAnsi" w:hint="default"/>
        <w:b/>
        <w:color w:val="C0000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E2F61E8"/>
    <w:multiLevelType w:val="hybridMultilevel"/>
    <w:tmpl w:val="A01E2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E97624F"/>
    <w:multiLevelType w:val="hybridMultilevel"/>
    <w:tmpl w:val="7510868A"/>
    <w:lvl w:ilvl="0" w:tplc="04090017">
      <w:start w:val="30"/>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EFD24A5"/>
    <w:multiLevelType w:val="hybridMultilevel"/>
    <w:tmpl w:val="1F7C570A"/>
    <w:lvl w:ilvl="0" w:tplc="74CAE12A">
      <w:start w:val="1"/>
      <w:numFmt w:val="bullet"/>
      <w:lvlText w:val="–"/>
      <w:lvlJc w:val="left"/>
      <w:pPr>
        <w:ind w:left="3768" w:hanging="360"/>
      </w:pPr>
      <w:rPr>
        <w:rFonts w:ascii="Calibri" w:hAnsi="Calibri" w:hint="default"/>
      </w:rPr>
    </w:lvl>
    <w:lvl w:ilvl="1" w:tplc="04100003" w:tentative="1">
      <w:start w:val="1"/>
      <w:numFmt w:val="bullet"/>
      <w:lvlText w:val="o"/>
      <w:lvlJc w:val="left"/>
      <w:pPr>
        <w:ind w:left="4488" w:hanging="360"/>
      </w:pPr>
      <w:rPr>
        <w:rFonts w:ascii="Courier New" w:hAnsi="Courier New" w:cs="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cs="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cs="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13">
    <w:nsid w:val="46C073AD"/>
    <w:multiLevelType w:val="hybridMultilevel"/>
    <w:tmpl w:val="A9440E92"/>
    <w:lvl w:ilvl="0" w:tplc="53FC7790">
      <w:start w:val="30"/>
      <w:numFmt w:val="bullet"/>
      <w:lvlText w:val="-"/>
      <w:lvlJc w:val="left"/>
      <w:pPr>
        <w:ind w:left="720" w:hanging="360"/>
      </w:pPr>
      <w:rPr>
        <w:rFonts w:ascii="Arial" w:eastAsia="Times New Roman" w:hAnsi="Arial" w:cs="Arial" w:hint="default"/>
        <w:b w:val="0"/>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nsid w:val="472111FA"/>
    <w:multiLevelType w:val="hybridMultilevel"/>
    <w:tmpl w:val="3B465922"/>
    <w:lvl w:ilvl="0" w:tplc="D3842F2A">
      <w:start w:val="1"/>
      <w:numFmt w:val="decimal"/>
      <w:lvlText w:val="(%1)"/>
      <w:lvlJc w:val="left"/>
      <w:pPr>
        <w:ind w:left="720" w:hanging="360"/>
      </w:pPr>
      <w:rPr>
        <w:rFonts w:hint="default"/>
        <w:sz w:val="20"/>
        <w:szCs w:val="20"/>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BBD59AC"/>
    <w:multiLevelType w:val="hybridMultilevel"/>
    <w:tmpl w:val="6FE641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EB12BDF"/>
    <w:multiLevelType w:val="hybridMultilevel"/>
    <w:tmpl w:val="BC488A9A"/>
    <w:lvl w:ilvl="0" w:tplc="B6463BF6">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34A1299"/>
    <w:multiLevelType w:val="hybridMultilevel"/>
    <w:tmpl w:val="5428FED4"/>
    <w:lvl w:ilvl="0" w:tplc="74CAE12A">
      <w:start w:val="1"/>
      <w:numFmt w:val="bullet"/>
      <w:lvlText w:val="–"/>
      <w:lvlJc w:val="left"/>
      <w:pPr>
        <w:ind w:left="3768" w:hanging="360"/>
      </w:pPr>
      <w:rPr>
        <w:rFonts w:ascii="Calibri" w:hAnsi="Calibri" w:hint="default"/>
      </w:rPr>
    </w:lvl>
    <w:lvl w:ilvl="1" w:tplc="04100003" w:tentative="1">
      <w:start w:val="1"/>
      <w:numFmt w:val="bullet"/>
      <w:lvlText w:val="o"/>
      <w:lvlJc w:val="left"/>
      <w:pPr>
        <w:ind w:left="4488" w:hanging="360"/>
      </w:pPr>
      <w:rPr>
        <w:rFonts w:ascii="Courier New" w:hAnsi="Courier New" w:cs="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cs="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cs="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18">
    <w:nsid w:val="5BF217FD"/>
    <w:multiLevelType w:val="hybridMultilevel"/>
    <w:tmpl w:val="EE4A1E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DEE01C3"/>
    <w:multiLevelType w:val="multilevel"/>
    <w:tmpl w:val="7E82C3CF"/>
    <w:name w:val="Elenco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5EFA6AC6"/>
    <w:multiLevelType w:val="hybridMultilevel"/>
    <w:tmpl w:val="99AE341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nsid w:val="600B4823"/>
    <w:multiLevelType w:val="hybridMultilevel"/>
    <w:tmpl w:val="6074A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6050BAD"/>
    <w:multiLevelType w:val="hybridMultilevel"/>
    <w:tmpl w:val="39DAC8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E1A2B8E"/>
    <w:multiLevelType w:val="hybridMultilevel"/>
    <w:tmpl w:val="8A8CA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11"/>
  </w:num>
  <w:num w:numId="3">
    <w:abstractNumId w:val="4"/>
  </w:num>
  <w:num w:numId="4">
    <w:abstractNumId w:val="21"/>
  </w:num>
  <w:num w:numId="5">
    <w:abstractNumId w:val="22"/>
  </w:num>
  <w:num w:numId="6">
    <w:abstractNumId w:val="1"/>
  </w:num>
  <w:num w:numId="7">
    <w:abstractNumId w:val="9"/>
  </w:num>
  <w:num w:numId="8">
    <w:abstractNumId w:val="14"/>
  </w:num>
  <w:num w:numId="9">
    <w:abstractNumId w:val="16"/>
  </w:num>
  <w:num w:numId="10">
    <w:abstractNumId w:val="5"/>
  </w:num>
  <w:num w:numId="11">
    <w:abstractNumId w:val="7"/>
  </w:num>
  <w:num w:numId="12">
    <w:abstractNumId w:val="23"/>
  </w:num>
  <w:num w:numId="13">
    <w:abstractNumId w:val="8"/>
  </w:num>
  <w:num w:numId="14">
    <w:abstractNumId w:val="17"/>
  </w:num>
  <w:num w:numId="15">
    <w:abstractNumId w:val="12"/>
  </w:num>
  <w:num w:numId="16">
    <w:abstractNumId w:val="2"/>
  </w:num>
  <w:num w:numId="17">
    <w:abstractNumId w:val="3"/>
  </w:num>
  <w:num w:numId="18">
    <w:abstractNumId w:val="15"/>
  </w:num>
  <w:num w:numId="19">
    <w:abstractNumId w:val="18"/>
  </w:num>
  <w:num w:numId="20">
    <w:abstractNumId w:val="6"/>
  </w:num>
  <w:num w:numId="21">
    <w:abstractNumId w:val="19"/>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2">
    <w:abstractNumId w:val="10"/>
  </w:num>
  <w:num w:numId="23">
    <w:abstractNumId w:val="2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it-IT" w:vendorID="64" w:dllVersion="6" w:nlCheck="1" w:checkStyle="0"/>
  <w:activeWritingStyle w:appName="MSWord" w:lang="it-IT" w:vendorID="64" w:dllVersion="4096" w:nlCheck="1" w:checkStyle="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D20"/>
    <w:rsid w:val="00004B72"/>
    <w:rsid w:val="0001640B"/>
    <w:rsid w:val="00023A06"/>
    <w:rsid w:val="00036248"/>
    <w:rsid w:val="000451A9"/>
    <w:rsid w:val="00051279"/>
    <w:rsid w:val="00060D20"/>
    <w:rsid w:val="00074A2A"/>
    <w:rsid w:val="000811E4"/>
    <w:rsid w:val="000A00C7"/>
    <w:rsid w:val="000A4FAC"/>
    <w:rsid w:val="000A5608"/>
    <w:rsid w:val="000B779F"/>
    <w:rsid w:val="000C15F9"/>
    <w:rsid w:val="000C33A0"/>
    <w:rsid w:val="000C55DF"/>
    <w:rsid w:val="000D43DD"/>
    <w:rsid w:val="000E50CF"/>
    <w:rsid w:val="000F19A8"/>
    <w:rsid w:val="000F50E7"/>
    <w:rsid w:val="000F50F1"/>
    <w:rsid w:val="000F6C4D"/>
    <w:rsid w:val="000F7A12"/>
    <w:rsid w:val="00101114"/>
    <w:rsid w:val="00102312"/>
    <w:rsid w:val="00105399"/>
    <w:rsid w:val="001055D6"/>
    <w:rsid w:val="00106733"/>
    <w:rsid w:val="00114C9C"/>
    <w:rsid w:val="00116322"/>
    <w:rsid w:val="00125A9B"/>
    <w:rsid w:val="00127D35"/>
    <w:rsid w:val="001325AF"/>
    <w:rsid w:val="00136254"/>
    <w:rsid w:val="00137B3A"/>
    <w:rsid w:val="00150E88"/>
    <w:rsid w:val="00160005"/>
    <w:rsid w:val="00160E88"/>
    <w:rsid w:val="00162F25"/>
    <w:rsid w:val="001640A1"/>
    <w:rsid w:val="001660A3"/>
    <w:rsid w:val="00176786"/>
    <w:rsid w:val="001858D7"/>
    <w:rsid w:val="00193A63"/>
    <w:rsid w:val="001A053C"/>
    <w:rsid w:val="001A1181"/>
    <w:rsid w:val="001A6C07"/>
    <w:rsid w:val="001B209D"/>
    <w:rsid w:val="001B7AC4"/>
    <w:rsid w:val="001C500E"/>
    <w:rsid w:val="001D4FAD"/>
    <w:rsid w:val="001D73AD"/>
    <w:rsid w:val="001D7FE8"/>
    <w:rsid w:val="001E0F9D"/>
    <w:rsid w:val="001E4DCE"/>
    <w:rsid w:val="001E5ACC"/>
    <w:rsid w:val="001E6BAE"/>
    <w:rsid w:val="001F7BEB"/>
    <w:rsid w:val="002021B4"/>
    <w:rsid w:val="002063EA"/>
    <w:rsid w:val="0021640F"/>
    <w:rsid w:val="00217DCB"/>
    <w:rsid w:val="0022177E"/>
    <w:rsid w:val="00224872"/>
    <w:rsid w:val="00225AC6"/>
    <w:rsid w:val="00227AE5"/>
    <w:rsid w:val="00227B2B"/>
    <w:rsid w:val="00231065"/>
    <w:rsid w:val="0023163C"/>
    <w:rsid w:val="002344A9"/>
    <w:rsid w:val="00234D50"/>
    <w:rsid w:val="002358A1"/>
    <w:rsid w:val="00240A9F"/>
    <w:rsid w:val="002512CF"/>
    <w:rsid w:val="00265A03"/>
    <w:rsid w:val="00274299"/>
    <w:rsid w:val="00276739"/>
    <w:rsid w:val="002806A0"/>
    <w:rsid w:val="00280AA5"/>
    <w:rsid w:val="0029505F"/>
    <w:rsid w:val="002A4367"/>
    <w:rsid w:val="002B6BB0"/>
    <w:rsid w:val="002B6BFA"/>
    <w:rsid w:val="002C0888"/>
    <w:rsid w:val="002E3504"/>
    <w:rsid w:val="002F06CD"/>
    <w:rsid w:val="00300EF3"/>
    <w:rsid w:val="00310050"/>
    <w:rsid w:val="00310D11"/>
    <w:rsid w:val="00321001"/>
    <w:rsid w:val="00330534"/>
    <w:rsid w:val="003317B9"/>
    <w:rsid w:val="00332771"/>
    <w:rsid w:val="00341142"/>
    <w:rsid w:val="0034585E"/>
    <w:rsid w:val="00346C48"/>
    <w:rsid w:val="0035707F"/>
    <w:rsid w:val="00362B4F"/>
    <w:rsid w:val="00366890"/>
    <w:rsid w:val="00366CFF"/>
    <w:rsid w:val="00367B04"/>
    <w:rsid w:val="00367CDE"/>
    <w:rsid w:val="00371533"/>
    <w:rsid w:val="003724DA"/>
    <w:rsid w:val="0038351D"/>
    <w:rsid w:val="003871CF"/>
    <w:rsid w:val="003920EA"/>
    <w:rsid w:val="00393275"/>
    <w:rsid w:val="00396366"/>
    <w:rsid w:val="003A1CCD"/>
    <w:rsid w:val="003B3437"/>
    <w:rsid w:val="003B4CCD"/>
    <w:rsid w:val="003B4E27"/>
    <w:rsid w:val="003D5166"/>
    <w:rsid w:val="003D526F"/>
    <w:rsid w:val="003E0074"/>
    <w:rsid w:val="003E6C9E"/>
    <w:rsid w:val="003F3AF4"/>
    <w:rsid w:val="00400D77"/>
    <w:rsid w:val="0040149F"/>
    <w:rsid w:val="00402AC4"/>
    <w:rsid w:val="00402AD0"/>
    <w:rsid w:val="00406B86"/>
    <w:rsid w:val="00410186"/>
    <w:rsid w:val="00415F8C"/>
    <w:rsid w:val="00422AFB"/>
    <w:rsid w:val="004272BD"/>
    <w:rsid w:val="00436A0C"/>
    <w:rsid w:val="0045069C"/>
    <w:rsid w:val="00453077"/>
    <w:rsid w:val="00457BC7"/>
    <w:rsid w:val="00460832"/>
    <w:rsid w:val="00463F63"/>
    <w:rsid w:val="00473AA9"/>
    <w:rsid w:val="004756ED"/>
    <w:rsid w:val="004768E4"/>
    <w:rsid w:val="00492084"/>
    <w:rsid w:val="00494602"/>
    <w:rsid w:val="004A2E24"/>
    <w:rsid w:val="004B0E12"/>
    <w:rsid w:val="004B41BE"/>
    <w:rsid w:val="004B73EC"/>
    <w:rsid w:val="004C0007"/>
    <w:rsid w:val="004C43BA"/>
    <w:rsid w:val="004C6A99"/>
    <w:rsid w:val="004D3CB6"/>
    <w:rsid w:val="004D462F"/>
    <w:rsid w:val="004E6322"/>
    <w:rsid w:val="004E64B0"/>
    <w:rsid w:val="004F1567"/>
    <w:rsid w:val="004F3F15"/>
    <w:rsid w:val="004F55FD"/>
    <w:rsid w:val="00511997"/>
    <w:rsid w:val="005123E7"/>
    <w:rsid w:val="0051381C"/>
    <w:rsid w:val="005158BE"/>
    <w:rsid w:val="00516997"/>
    <w:rsid w:val="00537517"/>
    <w:rsid w:val="00542AEF"/>
    <w:rsid w:val="00543892"/>
    <w:rsid w:val="005442DD"/>
    <w:rsid w:val="005454E4"/>
    <w:rsid w:val="00547961"/>
    <w:rsid w:val="00554178"/>
    <w:rsid w:val="00556387"/>
    <w:rsid w:val="00564AAE"/>
    <w:rsid w:val="00580251"/>
    <w:rsid w:val="00582703"/>
    <w:rsid w:val="00585882"/>
    <w:rsid w:val="00587AFE"/>
    <w:rsid w:val="00591721"/>
    <w:rsid w:val="0059490C"/>
    <w:rsid w:val="005956F3"/>
    <w:rsid w:val="005A6D92"/>
    <w:rsid w:val="005A7448"/>
    <w:rsid w:val="005B16C9"/>
    <w:rsid w:val="005B3337"/>
    <w:rsid w:val="005C19BC"/>
    <w:rsid w:val="005C5660"/>
    <w:rsid w:val="005C64E1"/>
    <w:rsid w:val="005D17C8"/>
    <w:rsid w:val="005E55CA"/>
    <w:rsid w:val="005F0E81"/>
    <w:rsid w:val="00602133"/>
    <w:rsid w:val="0060507A"/>
    <w:rsid w:val="00617E5F"/>
    <w:rsid w:val="00621823"/>
    <w:rsid w:val="006246CF"/>
    <w:rsid w:val="00630B41"/>
    <w:rsid w:val="0063441D"/>
    <w:rsid w:val="00636201"/>
    <w:rsid w:val="00641952"/>
    <w:rsid w:val="00643774"/>
    <w:rsid w:val="00651013"/>
    <w:rsid w:val="00663DC8"/>
    <w:rsid w:val="00664A5F"/>
    <w:rsid w:val="00671EF9"/>
    <w:rsid w:val="00672026"/>
    <w:rsid w:val="00693DE3"/>
    <w:rsid w:val="006A5E84"/>
    <w:rsid w:val="006B5D32"/>
    <w:rsid w:val="006B5F49"/>
    <w:rsid w:val="006C66E1"/>
    <w:rsid w:val="006C7C22"/>
    <w:rsid w:val="006C7F40"/>
    <w:rsid w:val="006E024A"/>
    <w:rsid w:val="006E11BA"/>
    <w:rsid w:val="006E1222"/>
    <w:rsid w:val="006E16DC"/>
    <w:rsid w:val="006E5230"/>
    <w:rsid w:val="006F1FB3"/>
    <w:rsid w:val="006F79B7"/>
    <w:rsid w:val="007016DF"/>
    <w:rsid w:val="0070171E"/>
    <w:rsid w:val="0070365D"/>
    <w:rsid w:val="00705973"/>
    <w:rsid w:val="00717DFC"/>
    <w:rsid w:val="00721267"/>
    <w:rsid w:val="00722551"/>
    <w:rsid w:val="00723AE4"/>
    <w:rsid w:val="007265D3"/>
    <w:rsid w:val="0073138A"/>
    <w:rsid w:val="00732385"/>
    <w:rsid w:val="007338DD"/>
    <w:rsid w:val="00736C3C"/>
    <w:rsid w:val="007376D4"/>
    <w:rsid w:val="0074053D"/>
    <w:rsid w:val="00743340"/>
    <w:rsid w:val="007471AF"/>
    <w:rsid w:val="007516D2"/>
    <w:rsid w:val="00755266"/>
    <w:rsid w:val="007569C8"/>
    <w:rsid w:val="00756B60"/>
    <w:rsid w:val="00774862"/>
    <w:rsid w:val="00786C4B"/>
    <w:rsid w:val="00792E75"/>
    <w:rsid w:val="00797624"/>
    <w:rsid w:val="007A1EB7"/>
    <w:rsid w:val="007B10F3"/>
    <w:rsid w:val="007B43FD"/>
    <w:rsid w:val="007C0827"/>
    <w:rsid w:val="007D0C85"/>
    <w:rsid w:val="007D7E45"/>
    <w:rsid w:val="007E5F79"/>
    <w:rsid w:val="007F05E9"/>
    <w:rsid w:val="007F2DA6"/>
    <w:rsid w:val="007F487E"/>
    <w:rsid w:val="007F5295"/>
    <w:rsid w:val="00813904"/>
    <w:rsid w:val="008153AA"/>
    <w:rsid w:val="008227BB"/>
    <w:rsid w:val="00841370"/>
    <w:rsid w:val="0086131D"/>
    <w:rsid w:val="0086251E"/>
    <w:rsid w:val="008709F8"/>
    <w:rsid w:val="00873F8B"/>
    <w:rsid w:val="00875AB4"/>
    <w:rsid w:val="00875B3F"/>
    <w:rsid w:val="008777D9"/>
    <w:rsid w:val="00877EDF"/>
    <w:rsid w:val="008915FE"/>
    <w:rsid w:val="00891D09"/>
    <w:rsid w:val="0089651E"/>
    <w:rsid w:val="008A1375"/>
    <w:rsid w:val="008B47E9"/>
    <w:rsid w:val="008B4FF3"/>
    <w:rsid w:val="008B534A"/>
    <w:rsid w:val="008B6B4A"/>
    <w:rsid w:val="008C22B2"/>
    <w:rsid w:val="008D773B"/>
    <w:rsid w:val="008D7803"/>
    <w:rsid w:val="008F4E3E"/>
    <w:rsid w:val="008F5CD3"/>
    <w:rsid w:val="008F611F"/>
    <w:rsid w:val="008F7559"/>
    <w:rsid w:val="00900F69"/>
    <w:rsid w:val="00915BE8"/>
    <w:rsid w:val="009179A5"/>
    <w:rsid w:val="0092659B"/>
    <w:rsid w:val="00933DB7"/>
    <w:rsid w:val="00934D14"/>
    <w:rsid w:val="009376DF"/>
    <w:rsid w:val="0093777E"/>
    <w:rsid w:val="00941066"/>
    <w:rsid w:val="009446CA"/>
    <w:rsid w:val="0094767C"/>
    <w:rsid w:val="00963A90"/>
    <w:rsid w:val="00967BF8"/>
    <w:rsid w:val="0097748E"/>
    <w:rsid w:val="0098254C"/>
    <w:rsid w:val="00993145"/>
    <w:rsid w:val="00995F39"/>
    <w:rsid w:val="009A2C6B"/>
    <w:rsid w:val="009A7253"/>
    <w:rsid w:val="009B45F4"/>
    <w:rsid w:val="009B4C48"/>
    <w:rsid w:val="009C7567"/>
    <w:rsid w:val="009D7FF0"/>
    <w:rsid w:val="009F2D79"/>
    <w:rsid w:val="009F4950"/>
    <w:rsid w:val="00A01C2C"/>
    <w:rsid w:val="00A05060"/>
    <w:rsid w:val="00A05237"/>
    <w:rsid w:val="00A17266"/>
    <w:rsid w:val="00A24253"/>
    <w:rsid w:val="00A25D74"/>
    <w:rsid w:val="00A2782B"/>
    <w:rsid w:val="00A36929"/>
    <w:rsid w:val="00A535ED"/>
    <w:rsid w:val="00A54C40"/>
    <w:rsid w:val="00A70325"/>
    <w:rsid w:val="00A7238D"/>
    <w:rsid w:val="00A73200"/>
    <w:rsid w:val="00A73F40"/>
    <w:rsid w:val="00A76CBF"/>
    <w:rsid w:val="00A851F8"/>
    <w:rsid w:val="00A952A8"/>
    <w:rsid w:val="00A96A8D"/>
    <w:rsid w:val="00AA16E6"/>
    <w:rsid w:val="00AA477D"/>
    <w:rsid w:val="00AA58C3"/>
    <w:rsid w:val="00AA62DE"/>
    <w:rsid w:val="00AC02DE"/>
    <w:rsid w:val="00AC3871"/>
    <w:rsid w:val="00AD1694"/>
    <w:rsid w:val="00AD5C13"/>
    <w:rsid w:val="00AD64FB"/>
    <w:rsid w:val="00AD6FC0"/>
    <w:rsid w:val="00AE10BC"/>
    <w:rsid w:val="00AF3999"/>
    <w:rsid w:val="00AF4937"/>
    <w:rsid w:val="00B02260"/>
    <w:rsid w:val="00B04808"/>
    <w:rsid w:val="00B13395"/>
    <w:rsid w:val="00B15629"/>
    <w:rsid w:val="00B165B0"/>
    <w:rsid w:val="00B17163"/>
    <w:rsid w:val="00B212EC"/>
    <w:rsid w:val="00B31B2E"/>
    <w:rsid w:val="00B35D08"/>
    <w:rsid w:val="00B40D0E"/>
    <w:rsid w:val="00B41544"/>
    <w:rsid w:val="00B46FBC"/>
    <w:rsid w:val="00B50B3C"/>
    <w:rsid w:val="00B621D0"/>
    <w:rsid w:val="00B624FF"/>
    <w:rsid w:val="00B66E4A"/>
    <w:rsid w:val="00B672A3"/>
    <w:rsid w:val="00B80A06"/>
    <w:rsid w:val="00B80CA7"/>
    <w:rsid w:val="00B86B2F"/>
    <w:rsid w:val="00B917CE"/>
    <w:rsid w:val="00BA13E3"/>
    <w:rsid w:val="00BB09E0"/>
    <w:rsid w:val="00BB2722"/>
    <w:rsid w:val="00BC3C1B"/>
    <w:rsid w:val="00BC5F55"/>
    <w:rsid w:val="00BE0575"/>
    <w:rsid w:val="00C0259C"/>
    <w:rsid w:val="00C0311D"/>
    <w:rsid w:val="00C0510B"/>
    <w:rsid w:val="00C1316D"/>
    <w:rsid w:val="00C15589"/>
    <w:rsid w:val="00C17952"/>
    <w:rsid w:val="00C17B54"/>
    <w:rsid w:val="00C20723"/>
    <w:rsid w:val="00C2427C"/>
    <w:rsid w:val="00C24EE0"/>
    <w:rsid w:val="00C25E64"/>
    <w:rsid w:val="00C35209"/>
    <w:rsid w:val="00C37342"/>
    <w:rsid w:val="00C414B3"/>
    <w:rsid w:val="00C51977"/>
    <w:rsid w:val="00C61EAB"/>
    <w:rsid w:val="00C70970"/>
    <w:rsid w:val="00C73697"/>
    <w:rsid w:val="00C77D6F"/>
    <w:rsid w:val="00C825D6"/>
    <w:rsid w:val="00CB2519"/>
    <w:rsid w:val="00CC38DD"/>
    <w:rsid w:val="00CD5662"/>
    <w:rsid w:val="00CD6347"/>
    <w:rsid w:val="00CD6BFC"/>
    <w:rsid w:val="00CE4A4F"/>
    <w:rsid w:val="00CE73BD"/>
    <w:rsid w:val="00D027C0"/>
    <w:rsid w:val="00D1192C"/>
    <w:rsid w:val="00D27D97"/>
    <w:rsid w:val="00D33A00"/>
    <w:rsid w:val="00D424A9"/>
    <w:rsid w:val="00D42F00"/>
    <w:rsid w:val="00D4684F"/>
    <w:rsid w:val="00D549B6"/>
    <w:rsid w:val="00D644A6"/>
    <w:rsid w:val="00D71DAD"/>
    <w:rsid w:val="00D81866"/>
    <w:rsid w:val="00D84957"/>
    <w:rsid w:val="00D8752F"/>
    <w:rsid w:val="00D93B67"/>
    <w:rsid w:val="00D97F00"/>
    <w:rsid w:val="00DA0C64"/>
    <w:rsid w:val="00DA0D07"/>
    <w:rsid w:val="00DA206A"/>
    <w:rsid w:val="00DA2ACE"/>
    <w:rsid w:val="00DA3ADD"/>
    <w:rsid w:val="00DB20D4"/>
    <w:rsid w:val="00DB510D"/>
    <w:rsid w:val="00DC53F2"/>
    <w:rsid w:val="00DC5AA1"/>
    <w:rsid w:val="00DD4CEF"/>
    <w:rsid w:val="00DF0C7F"/>
    <w:rsid w:val="00DF1044"/>
    <w:rsid w:val="00DF5C16"/>
    <w:rsid w:val="00E0168D"/>
    <w:rsid w:val="00E023D5"/>
    <w:rsid w:val="00E27A02"/>
    <w:rsid w:val="00E45256"/>
    <w:rsid w:val="00E4552E"/>
    <w:rsid w:val="00E53755"/>
    <w:rsid w:val="00E53FCB"/>
    <w:rsid w:val="00E675E2"/>
    <w:rsid w:val="00E950E8"/>
    <w:rsid w:val="00EB1111"/>
    <w:rsid w:val="00EB3FBC"/>
    <w:rsid w:val="00EC5108"/>
    <w:rsid w:val="00EC5939"/>
    <w:rsid w:val="00ED4068"/>
    <w:rsid w:val="00ED6E9D"/>
    <w:rsid w:val="00EE1572"/>
    <w:rsid w:val="00EE4638"/>
    <w:rsid w:val="00EF1936"/>
    <w:rsid w:val="00F00E3A"/>
    <w:rsid w:val="00F0180A"/>
    <w:rsid w:val="00F10C09"/>
    <w:rsid w:val="00F147D3"/>
    <w:rsid w:val="00F16A53"/>
    <w:rsid w:val="00F269C7"/>
    <w:rsid w:val="00F51DE6"/>
    <w:rsid w:val="00F564CE"/>
    <w:rsid w:val="00F60E85"/>
    <w:rsid w:val="00F64819"/>
    <w:rsid w:val="00F71842"/>
    <w:rsid w:val="00F73D4F"/>
    <w:rsid w:val="00F92BCB"/>
    <w:rsid w:val="00F97DEB"/>
    <w:rsid w:val="00FA042B"/>
    <w:rsid w:val="00FB04BD"/>
    <w:rsid w:val="00FB0971"/>
    <w:rsid w:val="00FB3E85"/>
    <w:rsid w:val="00FC65EB"/>
    <w:rsid w:val="00FC7D33"/>
    <w:rsid w:val="00FD0564"/>
    <w:rsid w:val="00FD583D"/>
    <w:rsid w:val="00FD5E35"/>
    <w:rsid w:val="00FE20AA"/>
    <w:rsid w:val="00FE2449"/>
    <w:rsid w:val="00FE76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F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14B3"/>
  </w:style>
  <w:style w:type="paragraph" w:styleId="Titolo1">
    <w:name w:val="heading 1"/>
    <w:basedOn w:val="Normale"/>
    <w:next w:val="Normale"/>
    <w:link w:val="Titolo1Carattere"/>
    <w:uiPriority w:val="9"/>
    <w:qFormat/>
    <w:rsid w:val="00B66E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A7238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22551"/>
    <w:pPr>
      <w:spacing w:before="80" w:after="0" w:line="240" w:lineRule="auto"/>
    </w:pPr>
    <w:rPr>
      <w:rFonts w:ascii="Calibri" w:eastAsia="Times New Roman" w:hAnsi="Calibri" w:cs="Times New Roman"/>
      <w:lang w:val="en-US"/>
    </w:rPr>
  </w:style>
  <w:style w:type="character" w:customStyle="1" w:styleId="NessunaspaziaturaCarattere">
    <w:name w:val="Nessuna spaziatura Carattere"/>
    <w:link w:val="Nessunaspaziatura"/>
    <w:uiPriority w:val="1"/>
    <w:rsid w:val="00722551"/>
    <w:rPr>
      <w:rFonts w:ascii="Calibri" w:eastAsia="Times New Roman" w:hAnsi="Calibri" w:cs="Times New Roman"/>
      <w:lang w:val="en-US"/>
    </w:rPr>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
    <w:basedOn w:val="Normale"/>
    <w:link w:val="CorpotestoCarattere"/>
    <w:semiHidden/>
    <w:rsid w:val="001B7AC4"/>
    <w:pPr>
      <w:spacing w:before="130" w:after="130" w:line="240" w:lineRule="auto"/>
      <w:jc w:val="both"/>
    </w:pPr>
    <w:rPr>
      <w:rFonts w:ascii="Arial" w:eastAsia="MS Mincho" w:hAnsi="Arial" w:cs="Times New Roman"/>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semiHidden/>
    <w:rsid w:val="001B7AC4"/>
    <w:rPr>
      <w:rFonts w:ascii="Arial" w:eastAsia="MS Mincho" w:hAnsi="Arial" w:cs="Times New Roman"/>
      <w:sz w:val="20"/>
      <w:szCs w:val="20"/>
      <w:lang w:eastAsia="ja-JP"/>
    </w:rPr>
  </w:style>
  <w:style w:type="character" w:styleId="Testosegnaposto">
    <w:name w:val="Placeholder Text"/>
    <w:basedOn w:val="Carpredefinitoparagrafo"/>
    <w:uiPriority w:val="99"/>
    <w:semiHidden/>
    <w:rsid w:val="00402AC4"/>
    <w:rPr>
      <w:color w:val="808080"/>
    </w:rPr>
  </w:style>
  <w:style w:type="paragraph" w:styleId="Paragrafoelenco">
    <w:name w:val="List Paragraph"/>
    <w:basedOn w:val="Normale"/>
    <w:link w:val="ParagrafoelencoCarattere"/>
    <w:uiPriority w:val="34"/>
    <w:qFormat/>
    <w:rsid w:val="006F79B7"/>
    <w:pPr>
      <w:widowControl w:val="0"/>
      <w:spacing w:before="80" w:after="120" w:line="240" w:lineRule="auto"/>
      <w:ind w:left="720"/>
      <w:contextualSpacing/>
      <w:jc w:val="both"/>
    </w:pPr>
    <w:rPr>
      <w:rFonts w:ascii="Arial" w:eastAsia="Calibri" w:hAnsi="Arial" w:cs="Times New Roman"/>
    </w:rPr>
  </w:style>
  <w:style w:type="character" w:customStyle="1" w:styleId="ParagrafoelencoCarattere">
    <w:name w:val="Paragrafo elenco Carattere"/>
    <w:link w:val="Paragrafoelenco"/>
    <w:uiPriority w:val="34"/>
    <w:rsid w:val="006F79B7"/>
    <w:rPr>
      <w:rFonts w:ascii="Arial" w:eastAsia="Calibri" w:hAnsi="Arial" w:cs="Times New Roman"/>
    </w:rPr>
  </w:style>
  <w:style w:type="character" w:styleId="Collegamentoipertestuale">
    <w:name w:val="Hyperlink"/>
    <w:basedOn w:val="Carpredefinitoparagrafo"/>
    <w:rsid w:val="00933DB7"/>
    <w:rPr>
      <w:color w:val="0000FF"/>
      <w:u w:val="single"/>
    </w:rPr>
  </w:style>
  <w:style w:type="paragraph" w:styleId="Testofumetto">
    <w:name w:val="Balloon Text"/>
    <w:basedOn w:val="Normale"/>
    <w:link w:val="TestofumettoCarattere"/>
    <w:uiPriority w:val="99"/>
    <w:semiHidden/>
    <w:unhideWhenUsed/>
    <w:rsid w:val="00EB11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111"/>
    <w:rPr>
      <w:rFonts w:ascii="Tahoma" w:hAnsi="Tahoma" w:cs="Tahoma"/>
      <w:sz w:val="16"/>
      <w:szCs w:val="16"/>
    </w:rPr>
  </w:style>
  <w:style w:type="character" w:styleId="Rimandocommento">
    <w:name w:val="annotation reference"/>
    <w:basedOn w:val="Carpredefinitoparagrafo"/>
    <w:uiPriority w:val="99"/>
    <w:semiHidden/>
    <w:unhideWhenUsed/>
    <w:rsid w:val="00EB1111"/>
    <w:rPr>
      <w:sz w:val="16"/>
      <w:szCs w:val="16"/>
    </w:rPr>
  </w:style>
  <w:style w:type="paragraph" w:styleId="Testocommento">
    <w:name w:val="annotation text"/>
    <w:basedOn w:val="Normale"/>
    <w:link w:val="TestocommentoCarattere"/>
    <w:uiPriority w:val="99"/>
    <w:semiHidden/>
    <w:unhideWhenUsed/>
    <w:rsid w:val="00EB111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B1111"/>
    <w:rPr>
      <w:sz w:val="20"/>
      <w:szCs w:val="20"/>
    </w:rPr>
  </w:style>
  <w:style w:type="paragraph" w:styleId="Soggettocommento">
    <w:name w:val="annotation subject"/>
    <w:basedOn w:val="Testocommento"/>
    <w:next w:val="Testocommento"/>
    <w:link w:val="SoggettocommentoCarattere"/>
    <w:uiPriority w:val="99"/>
    <w:semiHidden/>
    <w:unhideWhenUsed/>
    <w:rsid w:val="00EB1111"/>
    <w:rPr>
      <w:b/>
      <w:bCs/>
    </w:rPr>
  </w:style>
  <w:style w:type="character" w:customStyle="1" w:styleId="SoggettocommentoCarattere">
    <w:name w:val="Soggetto commento Carattere"/>
    <w:basedOn w:val="TestocommentoCarattere"/>
    <w:link w:val="Soggettocommento"/>
    <w:uiPriority w:val="99"/>
    <w:semiHidden/>
    <w:rsid w:val="00EB1111"/>
    <w:rPr>
      <w:b/>
      <w:bCs/>
      <w:sz w:val="20"/>
      <w:szCs w:val="20"/>
    </w:rPr>
  </w:style>
  <w:style w:type="paragraph" w:styleId="Intestazione">
    <w:name w:val="header"/>
    <w:basedOn w:val="Normale"/>
    <w:link w:val="IntestazioneCarattere"/>
    <w:uiPriority w:val="99"/>
    <w:unhideWhenUsed/>
    <w:rsid w:val="003D52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526F"/>
  </w:style>
  <w:style w:type="paragraph" w:styleId="Pidipagina">
    <w:name w:val="footer"/>
    <w:basedOn w:val="Normale"/>
    <w:link w:val="PidipaginaCarattere"/>
    <w:uiPriority w:val="99"/>
    <w:unhideWhenUsed/>
    <w:rsid w:val="003D52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526F"/>
  </w:style>
  <w:style w:type="character" w:styleId="Numeropagina">
    <w:name w:val="page number"/>
    <w:basedOn w:val="Carpredefinitoparagrafo"/>
    <w:rsid w:val="003D526F"/>
  </w:style>
  <w:style w:type="paragraph" w:styleId="NormaleWeb">
    <w:name w:val="Normal (Web)"/>
    <w:basedOn w:val="Normale"/>
    <w:uiPriority w:val="99"/>
    <w:semiHidden/>
    <w:unhideWhenUsed/>
    <w:rsid w:val="003D52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B66E4A"/>
    <w:rPr>
      <w:rFonts w:asciiTheme="majorHAnsi" w:eastAsiaTheme="majorEastAsia" w:hAnsiTheme="majorHAnsi" w:cstheme="majorBidi"/>
      <w:color w:val="2E74B5" w:themeColor="accent1" w:themeShade="BF"/>
      <w:sz w:val="32"/>
      <w:szCs w:val="32"/>
    </w:rPr>
  </w:style>
  <w:style w:type="table" w:styleId="Grigliatabella">
    <w:name w:val="Table Grid"/>
    <w:basedOn w:val="Tabellanormale"/>
    <w:uiPriority w:val="39"/>
    <w:rsid w:val="00387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F564C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564CE"/>
    <w:rPr>
      <w:sz w:val="20"/>
      <w:szCs w:val="20"/>
    </w:rPr>
  </w:style>
  <w:style w:type="character" w:styleId="Rimandonotaapidipagina">
    <w:name w:val="footnote reference"/>
    <w:basedOn w:val="Carpredefinitoparagrafo"/>
    <w:uiPriority w:val="99"/>
    <w:semiHidden/>
    <w:unhideWhenUsed/>
    <w:rsid w:val="00F564CE"/>
    <w:rPr>
      <w:vertAlign w:val="superscript"/>
    </w:rPr>
  </w:style>
  <w:style w:type="character" w:customStyle="1" w:styleId="Titolo2Carattere">
    <w:name w:val="Titolo 2 Carattere"/>
    <w:basedOn w:val="Carpredefinitoparagrafo"/>
    <w:link w:val="Titolo2"/>
    <w:uiPriority w:val="9"/>
    <w:semiHidden/>
    <w:rsid w:val="00A7238D"/>
    <w:rPr>
      <w:rFonts w:asciiTheme="majorHAnsi" w:eastAsiaTheme="majorEastAsia" w:hAnsiTheme="majorHAnsi" w:cstheme="majorBidi"/>
      <w:b/>
      <w:bCs/>
      <w:color w:val="5B9BD5" w:themeColor="accent1"/>
      <w:sz w:val="26"/>
      <w:szCs w:val="26"/>
    </w:rPr>
  </w:style>
  <w:style w:type="table" w:customStyle="1" w:styleId="GridTable4-Accent51">
    <w:name w:val="Grid Table 4 - Accent 51"/>
    <w:basedOn w:val="Tabellanormale"/>
    <w:uiPriority w:val="49"/>
    <w:rsid w:val="00DA0D0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itolo">
    <w:name w:val="Title"/>
    <w:basedOn w:val="Normale"/>
    <w:link w:val="TitoloCarattere"/>
    <w:uiPriority w:val="1"/>
    <w:qFormat/>
    <w:rsid w:val="00FE20AA"/>
    <w:pPr>
      <w:spacing w:after="0" w:line="240" w:lineRule="auto"/>
      <w:jc w:val="center"/>
    </w:pPr>
    <w:rPr>
      <w:rFonts w:ascii="Times New Roman" w:eastAsia="Times New Roman" w:hAnsi="Times New Roman" w:cs="Times New Roman"/>
      <w:b/>
      <w:bCs/>
      <w:sz w:val="28"/>
      <w:szCs w:val="24"/>
      <w:lang w:eastAsia="it-IT"/>
    </w:rPr>
  </w:style>
  <w:style w:type="character" w:customStyle="1" w:styleId="TitoloCarattere">
    <w:name w:val="Titolo Carattere"/>
    <w:basedOn w:val="Carpredefinitoparagrafo"/>
    <w:link w:val="Titolo"/>
    <w:uiPriority w:val="1"/>
    <w:rsid w:val="00FE20AA"/>
    <w:rPr>
      <w:rFonts w:ascii="Times New Roman" w:eastAsia="Times New Roman" w:hAnsi="Times New Roman" w:cs="Times New Roman"/>
      <w:b/>
      <w:bCs/>
      <w:sz w:val="28"/>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14B3"/>
  </w:style>
  <w:style w:type="paragraph" w:styleId="Titolo1">
    <w:name w:val="heading 1"/>
    <w:basedOn w:val="Normale"/>
    <w:next w:val="Normale"/>
    <w:link w:val="Titolo1Carattere"/>
    <w:uiPriority w:val="9"/>
    <w:qFormat/>
    <w:rsid w:val="00B66E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A7238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22551"/>
    <w:pPr>
      <w:spacing w:before="80" w:after="0" w:line="240" w:lineRule="auto"/>
    </w:pPr>
    <w:rPr>
      <w:rFonts w:ascii="Calibri" w:eastAsia="Times New Roman" w:hAnsi="Calibri" w:cs="Times New Roman"/>
      <w:lang w:val="en-US"/>
    </w:rPr>
  </w:style>
  <w:style w:type="character" w:customStyle="1" w:styleId="NessunaspaziaturaCarattere">
    <w:name w:val="Nessuna spaziatura Carattere"/>
    <w:link w:val="Nessunaspaziatura"/>
    <w:uiPriority w:val="1"/>
    <w:rsid w:val="00722551"/>
    <w:rPr>
      <w:rFonts w:ascii="Calibri" w:eastAsia="Times New Roman" w:hAnsi="Calibri" w:cs="Times New Roman"/>
      <w:lang w:val="en-US"/>
    </w:rPr>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
    <w:basedOn w:val="Normale"/>
    <w:link w:val="CorpotestoCarattere"/>
    <w:semiHidden/>
    <w:rsid w:val="001B7AC4"/>
    <w:pPr>
      <w:spacing w:before="130" w:after="130" w:line="240" w:lineRule="auto"/>
      <w:jc w:val="both"/>
    </w:pPr>
    <w:rPr>
      <w:rFonts w:ascii="Arial" w:eastAsia="MS Mincho" w:hAnsi="Arial" w:cs="Times New Roman"/>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semiHidden/>
    <w:rsid w:val="001B7AC4"/>
    <w:rPr>
      <w:rFonts w:ascii="Arial" w:eastAsia="MS Mincho" w:hAnsi="Arial" w:cs="Times New Roman"/>
      <w:sz w:val="20"/>
      <w:szCs w:val="20"/>
      <w:lang w:eastAsia="ja-JP"/>
    </w:rPr>
  </w:style>
  <w:style w:type="character" w:styleId="Testosegnaposto">
    <w:name w:val="Placeholder Text"/>
    <w:basedOn w:val="Carpredefinitoparagrafo"/>
    <w:uiPriority w:val="99"/>
    <w:semiHidden/>
    <w:rsid w:val="00402AC4"/>
    <w:rPr>
      <w:color w:val="808080"/>
    </w:rPr>
  </w:style>
  <w:style w:type="paragraph" w:styleId="Paragrafoelenco">
    <w:name w:val="List Paragraph"/>
    <w:basedOn w:val="Normale"/>
    <w:link w:val="ParagrafoelencoCarattere"/>
    <w:uiPriority w:val="34"/>
    <w:qFormat/>
    <w:rsid w:val="006F79B7"/>
    <w:pPr>
      <w:widowControl w:val="0"/>
      <w:spacing w:before="80" w:after="120" w:line="240" w:lineRule="auto"/>
      <w:ind w:left="720"/>
      <w:contextualSpacing/>
      <w:jc w:val="both"/>
    </w:pPr>
    <w:rPr>
      <w:rFonts w:ascii="Arial" w:eastAsia="Calibri" w:hAnsi="Arial" w:cs="Times New Roman"/>
    </w:rPr>
  </w:style>
  <w:style w:type="character" w:customStyle="1" w:styleId="ParagrafoelencoCarattere">
    <w:name w:val="Paragrafo elenco Carattere"/>
    <w:link w:val="Paragrafoelenco"/>
    <w:uiPriority w:val="34"/>
    <w:rsid w:val="006F79B7"/>
    <w:rPr>
      <w:rFonts w:ascii="Arial" w:eastAsia="Calibri" w:hAnsi="Arial" w:cs="Times New Roman"/>
    </w:rPr>
  </w:style>
  <w:style w:type="character" w:styleId="Collegamentoipertestuale">
    <w:name w:val="Hyperlink"/>
    <w:basedOn w:val="Carpredefinitoparagrafo"/>
    <w:rsid w:val="00933DB7"/>
    <w:rPr>
      <w:color w:val="0000FF"/>
      <w:u w:val="single"/>
    </w:rPr>
  </w:style>
  <w:style w:type="paragraph" w:styleId="Testofumetto">
    <w:name w:val="Balloon Text"/>
    <w:basedOn w:val="Normale"/>
    <w:link w:val="TestofumettoCarattere"/>
    <w:uiPriority w:val="99"/>
    <w:semiHidden/>
    <w:unhideWhenUsed/>
    <w:rsid w:val="00EB11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111"/>
    <w:rPr>
      <w:rFonts w:ascii="Tahoma" w:hAnsi="Tahoma" w:cs="Tahoma"/>
      <w:sz w:val="16"/>
      <w:szCs w:val="16"/>
    </w:rPr>
  </w:style>
  <w:style w:type="character" w:styleId="Rimandocommento">
    <w:name w:val="annotation reference"/>
    <w:basedOn w:val="Carpredefinitoparagrafo"/>
    <w:uiPriority w:val="99"/>
    <w:semiHidden/>
    <w:unhideWhenUsed/>
    <w:rsid w:val="00EB1111"/>
    <w:rPr>
      <w:sz w:val="16"/>
      <w:szCs w:val="16"/>
    </w:rPr>
  </w:style>
  <w:style w:type="paragraph" w:styleId="Testocommento">
    <w:name w:val="annotation text"/>
    <w:basedOn w:val="Normale"/>
    <w:link w:val="TestocommentoCarattere"/>
    <w:uiPriority w:val="99"/>
    <w:semiHidden/>
    <w:unhideWhenUsed/>
    <w:rsid w:val="00EB111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B1111"/>
    <w:rPr>
      <w:sz w:val="20"/>
      <w:szCs w:val="20"/>
    </w:rPr>
  </w:style>
  <w:style w:type="paragraph" w:styleId="Soggettocommento">
    <w:name w:val="annotation subject"/>
    <w:basedOn w:val="Testocommento"/>
    <w:next w:val="Testocommento"/>
    <w:link w:val="SoggettocommentoCarattere"/>
    <w:uiPriority w:val="99"/>
    <w:semiHidden/>
    <w:unhideWhenUsed/>
    <w:rsid w:val="00EB1111"/>
    <w:rPr>
      <w:b/>
      <w:bCs/>
    </w:rPr>
  </w:style>
  <w:style w:type="character" w:customStyle="1" w:styleId="SoggettocommentoCarattere">
    <w:name w:val="Soggetto commento Carattere"/>
    <w:basedOn w:val="TestocommentoCarattere"/>
    <w:link w:val="Soggettocommento"/>
    <w:uiPriority w:val="99"/>
    <w:semiHidden/>
    <w:rsid w:val="00EB1111"/>
    <w:rPr>
      <w:b/>
      <w:bCs/>
      <w:sz w:val="20"/>
      <w:szCs w:val="20"/>
    </w:rPr>
  </w:style>
  <w:style w:type="paragraph" w:styleId="Intestazione">
    <w:name w:val="header"/>
    <w:basedOn w:val="Normale"/>
    <w:link w:val="IntestazioneCarattere"/>
    <w:uiPriority w:val="99"/>
    <w:unhideWhenUsed/>
    <w:rsid w:val="003D52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526F"/>
  </w:style>
  <w:style w:type="paragraph" w:styleId="Pidipagina">
    <w:name w:val="footer"/>
    <w:basedOn w:val="Normale"/>
    <w:link w:val="PidipaginaCarattere"/>
    <w:uiPriority w:val="99"/>
    <w:unhideWhenUsed/>
    <w:rsid w:val="003D52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526F"/>
  </w:style>
  <w:style w:type="character" w:styleId="Numeropagina">
    <w:name w:val="page number"/>
    <w:basedOn w:val="Carpredefinitoparagrafo"/>
    <w:rsid w:val="003D526F"/>
  </w:style>
  <w:style w:type="paragraph" w:styleId="NormaleWeb">
    <w:name w:val="Normal (Web)"/>
    <w:basedOn w:val="Normale"/>
    <w:uiPriority w:val="99"/>
    <w:semiHidden/>
    <w:unhideWhenUsed/>
    <w:rsid w:val="003D52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B66E4A"/>
    <w:rPr>
      <w:rFonts w:asciiTheme="majorHAnsi" w:eastAsiaTheme="majorEastAsia" w:hAnsiTheme="majorHAnsi" w:cstheme="majorBidi"/>
      <w:color w:val="2E74B5" w:themeColor="accent1" w:themeShade="BF"/>
      <w:sz w:val="32"/>
      <w:szCs w:val="32"/>
    </w:rPr>
  </w:style>
  <w:style w:type="table" w:styleId="Grigliatabella">
    <w:name w:val="Table Grid"/>
    <w:basedOn w:val="Tabellanormale"/>
    <w:uiPriority w:val="39"/>
    <w:rsid w:val="00387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F564C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564CE"/>
    <w:rPr>
      <w:sz w:val="20"/>
      <w:szCs w:val="20"/>
    </w:rPr>
  </w:style>
  <w:style w:type="character" w:styleId="Rimandonotaapidipagina">
    <w:name w:val="footnote reference"/>
    <w:basedOn w:val="Carpredefinitoparagrafo"/>
    <w:uiPriority w:val="99"/>
    <w:semiHidden/>
    <w:unhideWhenUsed/>
    <w:rsid w:val="00F564CE"/>
    <w:rPr>
      <w:vertAlign w:val="superscript"/>
    </w:rPr>
  </w:style>
  <w:style w:type="character" w:customStyle="1" w:styleId="Titolo2Carattere">
    <w:name w:val="Titolo 2 Carattere"/>
    <w:basedOn w:val="Carpredefinitoparagrafo"/>
    <w:link w:val="Titolo2"/>
    <w:uiPriority w:val="9"/>
    <w:semiHidden/>
    <w:rsid w:val="00A7238D"/>
    <w:rPr>
      <w:rFonts w:asciiTheme="majorHAnsi" w:eastAsiaTheme="majorEastAsia" w:hAnsiTheme="majorHAnsi" w:cstheme="majorBidi"/>
      <w:b/>
      <w:bCs/>
      <w:color w:val="5B9BD5" w:themeColor="accent1"/>
      <w:sz w:val="26"/>
      <w:szCs w:val="26"/>
    </w:rPr>
  </w:style>
  <w:style w:type="table" w:customStyle="1" w:styleId="GridTable4-Accent51">
    <w:name w:val="Grid Table 4 - Accent 51"/>
    <w:basedOn w:val="Tabellanormale"/>
    <w:uiPriority w:val="49"/>
    <w:rsid w:val="00DA0D0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itolo">
    <w:name w:val="Title"/>
    <w:basedOn w:val="Normale"/>
    <w:link w:val="TitoloCarattere"/>
    <w:uiPriority w:val="1"/>
    <w:qFormat/>
    <w:rsid w:val="00FE20AA"/>
    <w:pPr>
      <w:spacing w:after="0" w:line="240" w:lineRule="auto"/>
      <w:jc w:val="center"/>
    </w:pPr>
    <w:rPr>
      <w:rFonts w:ascii="Times New Roman" w:eastAsia="Times New Roman" w:hAnsi="Times New Roman" w:cs="Times New Roman"/>
      <w:b/>
      <w:bCs/>
      <w:sz w:val="28"/>
      <w:szCs w:val="24"/>
      <w:lang w:eastAsia="it-IT"/>
    </w:rPr>
  </w:style>
  <w:style w:type="character" w:customStyle="1" w:styleId="TitoloCarattere">
    <w:name w:val="Titolo Carattere"/>
    <w:basedOn w:val="Carpredefinitoparagrafo"/>
    <w:link w:val="Titolo"/>
    <w:uiPriority w:val="1"/>
    <w:rsid w:val="00FE20AA"/>
    <w:rPr>
      <w:rFonts w:ascii="Times New Roman" w:eastAsia="Times New Roman" w:hAnsi="Times New Roman" w:cs="Times New Roman"/>
      <w:b/>
      <w:bCs/>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1103">
      <w:bodyDiv w:val="1"/>
      <w:marLeft w:val="0"/>
      <w:marRight w:val="0"/>
      <w:marTop w:val="0"/>
      <w:marBottom w:val="0"/>
      <w:divBdr>
        <w:top w:val="none" w:sz="0" w:space="0" w:color="auto"/>
        <w:left w:val="none" w:sz="0" w:space="0" w:color="auto"/>
        <w:bottom w:val="none" w:sz="0" w:space="0" w:color="auto"/>
        <w:right w:val="none" w:sz="0" w:space="0" w:color="auto"/>
      </w:divBdr>
    </w:div>
    <w:div w:id="602302440">
      <w:bodyDiv w:val="1"/>
      <w:marLeft w:val="0"/>
      <w:marRight w:val="0"/>
      <w:marTop w:val="0"/>
      <w:marBottom w:val="0"/>
      <w:divBdr>
        <w:top w:val="none" w:sz="0" w:space="0" w:color="auto"/>
        <w:left w:val="none" w:sz="0" w:space="0" w:color="auto"/>
        <w:bottom w:val="none" w:sz="0" w:space="0" w:color="auto"/>
        <w:right w:val="none" w:sz="0" w:space="0" w:color="auto"/>
      </w:divBdr>
    </w:div>
    <w:div w:id="845897462">
      <w:bodyDiv w:val="1"/>
      <w:marLeft w:val="0"/>
      <w:marRight w:val="0"/>
      <w:marTop w:val="0"/>
      <w:marBottom w:val="0"/>
      <w:divBdr>
        <w:top w:val="none" w:sz="0" w:space="0" w:color="auto"/>
        <w:left w:val="none" w:sz="0" w:space="0" w:color="auto"/>
        <w:bottom w:val="none" w:sz="0" w:space="0" w:color="auto"/>
        <w:right w:val="none" w:sz="0" w:space="0" w:color="auto"/>
      </w:divBdr>
    </w:div>
    <w:div w:id="885995368">
      <w:bodyDiv w:val="1"/>
      <w:marLeft w:val="0"/>
      <w:marRight w:val="0"/>
      <w:marTop w:val="0"/>
      <w:marBottom w:val="0"/>
      <w:divBdr>
        <w:top w:val="none" w:sz="0" w:space="0" w:color="auto"/>
        <w:left w:val="none" w:sz="0" w:space="0" w:color="auto"/>
        <w:bottom w:val="none" w:sz="0" w:space="0" w:color="auto"/>
        <w:right w:val="none" w:sz="0" w:space="0" w:color="auto"/>
      </w:divBdr>
    </w:div>
    <w:div w:id="1171986411">
      <w:bodyDiv w:val="1"/>
      <w:marLeft w:val="0"/>
      <w:marRight w:val="0"/>
      <w:marTop w:val="0"/>
      <w:marBottom w:val="0"/>
      <w:divBdr>
        <w:top w:val="none" w:sz="0" w:space="0" w:color="auto"/>
        <w:left w:val="none" w:sz="0" w:space="0" w:color="auto"/>
        <w:bottom w:val="none" w:sz="0" w:space="0" w:color="auto"/>
        <w:right w:val="none" w:sz="0" w:space="0" w:color="auto"/>
      </w:divBdr>
    </w:div>
    <w:div w:id="1368215866">
      <w:bodyDiv w:val="1"/>
      <w:marLeft w:val="0"/>
      <w:marRight w:val="0"/>
      <w:marTop w:val="0"/>
      <w:marBottom w:val="0"/>
      <w:divBdr>
        <w:top w:val="none" w:sz="0" w:space="0" w:color="auto"/>
        <w:left w:val="none" w:sz="0" w:space="0" w:color="auto"/>
        <w:bottom w:val="none" w:sz="0" w:space="0" w:color="auto"/>
        <w:right w:val="none" w:sz="0" w:space="0" w:color="auto"/>
      </w:divBdr>
    </w:div>
    <w:div w:id="1565528018">
      <w:bodyDiv w:val="1"/>
      <w:marLeft w:val="0"/>
      <w:marRight w:val="0"/>
      <w:marTop w:val="0"/>
      <w:marBottom w:val="0"/>
      <w:divBdr>
        <w:top w:val="none" w:sz="0" w:space="0" w:color="auto"/>
        <w:left w:val="none" w:sz="0" w:space="0" w:color="auto"/>
        <w:bottom w:val="none" w:sz="0" w:space="0" w:color="auto"/>
        <w:right w:val="none" w:sz="0" w:space="0" w:color="auto"/>
      </w:divBdr>
    </w:div>
    <w:div w:id="1909993470">
      <w:bodyDiv w:val="1"/>
      <w:marLeft w:val="0"/>
      <w:marRight w:val="0"/>
      <w:marTop w:val="0"/>
      <w:marBottom w:val="0"/>
      <w:divBdr>
        <w:top w:val="none" w:sz="0" w:space="0" w:color="auto"/>
        <w:left w:val="none" w:sz="0" w:space="0" w:color="auto"/>
        <w:bottom w:val="none" w:sz="0" w:space="0" w:color="auto"/>
        <w:right w:val="none" w:sz="0" w:space="0" w:color="auto"/>
      </w:divBdr>
    </w:div>
    <w:div w:id="198773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A481C5C1054C588A299BDBDF3B74AA"/>
        <w:category>
          <w:name w:val="Generale"/>
          <w:gallery w:val="placeholder"/>
        </w:category>
        <w:types>
          <w:type w:val="bbPlcHdr"/>
        </w:types>
        <w:behaviors>
          <w:behavior w:val="content"/>
        </w:behaviors>
        <w:guid w:val="{8D693619-7B53-4609-960B-F71D0DF976F7}"/>
      </w:docPartPr>
      <w:docPartBody>
        <w:p w:rsidR="001B7411" w:rsidRDefault="001B7411" w:rsidP="001B7411">
          <w:pPr>
            <w:pStyle w:val="98A481C5C1054C588A299BDBDF3B74AA"/>
          </w:pPr>
          <w:r w:rsidRPr="0089651E">
            <w:rPr>
              <w:rStyle w:val="Testosegnaposto"/>
              <w:sz w:val="16"/>
              <w:szCs w:val="16"/>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283"/>
  <w:characterSpacingControl w:val="doNotCompress"/>
  <w:compat>
    <w:useFELayout/>
    <w:compatSetting w:name="compatibilityMode" w:uri="http://schemas.microsoft.com/office/word" w:val="12"/>
  </w:compat>
  <w:rsids>
    <w:rsidRoot w:val="00824CBB"/>
    <w:rsid w:val="00006F7F"/>
    <w:rsid w:val="000605FF"/>
    <w:rsid w:val="00063006"/>
    <w:rsid w:val="0006346B"/>
    <w:rsid w:val="0009576A"/>
    <w:rsid w:val="000D09BB"/>
    <w:rsid w:val="00111E00"/>
    <w:rsid w:val="00134D5A"/>
    <w:rsid w:val="00143915"/>
    <w:rsid w:val="001625E4"/>
    <w:rsid w:val="001B7411"/>
    <w:rsid w:val="001B7A2E"/>
    <w:rsid w:val="001E15A0"/>
    <w:rsid w:val="001F5B55"/>
    <w:rsid w:val="00214DE7"/>
    <w:rsid w:val="002245BF"/>
    <w:rsid w:val="00224963"/>
    <w:rsid w:val="00285E94"/>
    <w:rsid w:val="002C4009"/>
    <w:rsid w:val="00300FBC"/>
    <w:rsid w:val="0033394F"/>
    <w:rsid w:val="003651A2"/>
    <w:rsid w:val="003A36B8"/>
    <w:rsid w:val="003F47E1"/>
    <w:rsid w:val="004060E0"/>
    <w:rsid w:val="0041113A"/>
    <w:rsid w:val="0044255E"/>
    <w:rsid w:val="004E2D37"/>
    <w:rsid w:val="00505B86"/>
    <w:rsid w:val="00527E35"/>
    <w:rsid w:val="005328D3"/>
    <w:rsid w:val="00532E54"/>
    <w:rsid w:val="00562DA6"/>
    <w:rsid w:val="005735DE"/>
    <w:rsid w:val="00582EB2"/>
    <w:rsid w:val="00584A44"/>
    <w:rsid w:val="00584A50"/>
    <w:rsid w:val="005F5DC1"/>
    <w:rsid w:val="006009B0"/>
    <w:rsid w:val="00613DF8"/>
    <w:rsid w:val="00625758"/>
    <w:rsid w:val="00626527"/>
    <w:rsid w:val="00631449"/>
    <w:rsid w:val="0063466D"/>
    <w:rsid w:val="0065426B"/>
    <w:rsid w:val="00676602"/>
    <w:rsid w:val="00717042"/>
    <w:rsid w:val="0072104A"/>
    <w:rsid w:val="007219C4"/>
    <w:rsid w:val="00777F58"/>
    <w:rsid w:val="007F5F03"/>
    <w:rsid w:val="008031D3"/>
    <w:rsid w:val="00824CBB"/>
    <w:rsid w:val="00846CE9"/>
    <w:rsid w:val="008A1C3B"/>
    <w:rsid w:val="008A2469"/>
    <w:rsid w:val="008B09BA"/>
    <w:rsid w:val="008F153E"/>
    <w:rsid w:val="009A1014"/>
    <w:rsid w:val="009C4C73"/>
    <w:rsid w:val="009D3DF0"/>
    <w:rsid w:val="00A2019A"/>
    <w:rsid w:val="00A34BE2"/>
    <w:rsid w:val="00A37AC2"/>
    <w:rsid w:val="00B45D15"/>
    <w:rsid w:val="00B46A7E"/>
    <w:rsid w:val="00BB0E39"/>
    <w:rsid w:val="00BE5B9F"/>
    <w:rsid w:val="00C81C33"/>
    <w:rsid w:val="00CD28E3"/>
    <w:rsid w:val="00D37F6F"/>
    <w:rsid w:val="00D50530"/>
    <w:rsid w:val="00D62890"/>
    <w:rsid w:val="00DE65D4"/>
    <w:rsid w:val="00E278DC"/>
    <w:rsid w:val="00E43238"/>
    <w:rsid w:val="00E6109C"/>
    <w:rsid w:val="00E91DFD"/>
    <w:rsid w:val="00EF012E"/>
    <w:rsid w:val="00F17384"/>
    <w:rsid w:val="00F51486"/>
    <w:rsid w:val="00F749BD"/>
    <w:rsid w:val="00FA0B1E"/>
    <w:rsid w:val="00FC63D0"/>
    <w:rsid w:val="00FE72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031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219C4"/>
    <w:rPr>
      <w:color w:val="808080"/>
    </w:rPr>
  </w:style>
  <w:style w:type="paragraph" w:customStyle="1" w:styleId="2B814E44220F467DB9A3B56F13F0DF2F">
    <w:name w:val="2B814E44220F467DB9A3B56F13F0DF2F"/>
    <w:rsid w:val="00824CBB"/>
    <w:rPr>
      <w:rFonts w:eastAsiaTheme="minorHAnsi"/>
      <w:lang w:eastAsia="en-US"/>
    </w:rPr>
  </w:style>
  <w:style w:type="paragraph" w:customStyle="1" w:styleId="47868DBB87A44191B98ECC5496DF470F">
    <w:name w:val="47868DBB87A44191B98ECC5496DF470F"/>
    <w:rsid w:val="00824CBB"/>
  </w:style>
  <w:style w:type="paragraph" w:customStyle="1" w:styleId="CF05691262254BFE93E4E996C6794B5E">
    <w:name w:val="CF05691262254BFE93E4E996C6794B5E"/>
    <w:rsid w:val="00824CBB"/>
  </w:style>
  <w:style w:type="paragraph" w:customStyle="1" w:styleId="4DA81310654040618B73CC9F46FB68A2">
    <w:name w:val="4DA81310654040618B73CC9F46FB68A2"/>
    <w:rsid w:val="00824CBB"/>
  </w:style>
  <w:style w:type="paragraph" w:customStyle="1" w:styleId="B6571ECA91D041A2BCA7CADE1A6713C1">
    <w:name w:val="B6571ECA91D041A2BCA7CADE1A6713C1"/>
    <w:rsid w:val="00824CBB"/>
  </w:style>
  <w:style w:type="paragraph" w:customStyle="1" w:styleId="8DFA1B977587417EB1735A308FC15BAE">
    <w:name w:val="8DFA1B977587417EB1735A308FC15BAE"/>
    <w:rsid w:val="00824CBB"/>
  </w:style>
  <w:style w:type="paragraph" w:customStyle="1" w:styleId="2B814E44220F467DB9A3B56F13F0DF2F1">
    <w:name w:val="2B814E44220F467DB9A3B56F13F0DF2F1"/>
    <w:rsid w:val="00824CBB"/>
    <w:rPr>
      <w:rFonts w:eastAsiaTheme="minorHAnsi"/>
      <w:lang w:eastAsia="en-US"/>
    </w:rPr>
  </w:style>
  <w:style w:type="paragraph" w:customStyle="1" w:styleId="B727B485A897427FB347735B22FCAB5B">
    <w:name w:val="B727B485A897427FB347735B22FCAB5B"/>
    <w:rsid w:val="00824CBB"/>
    <w:rPr>
      <w:rFonts w:eastAsiaTheme="minorHAnsi"/>
      <w:lang w:eastAsia="en-US"/>
    </w:rPr>
  </w:style>
  <w:style w:type="paragraph" w:customStyle="1" w:styleId="C68C9BC7904E4FDC8EA13CE05ADB17D6">
    <w:name w:val="C68C9BC7904E4FDC8EA13CE05ADB17D6"/>
    <w:rsid w:val="00824CBB"/>
    <w:rPr>
      <w:rFonts w:eastAsiaTheme="minorHAnsi"/>
      <w:lang w:eastAsia="en-US"/>
    </w:rPr>
  </w:style>
  <w:style w:type="paragraph" w:customStyle="1" w:styleId="CE4DBD5AA7B94BBAA8891B7C3E71E904">
    <w:name w:val="CE4DBD5AA7B94BBAA8891B7C3E71E904"/>
    <w:rsid w:val="00824CBB"/>
    <w:rPr>
      <w:rFonts w:eastAsiaTheme="minorHAnsi"/>
      <w:lang w:eastAsia="en-US"/>
    </w:rPr>
  </w:style>
  <w:style w:type="paragraph" w:customStyle="1" w:styleId="2045F59B1153423C9C07A3879B6A9FA1">
    <w:name w:val="2045F59B1153423C9C07A3879B6A9FA1"/>
    <w:rsid w:val="00824CBB"/>
    <w:rPr>
      <w:rFonts w:eastAsiaTheme="minorHAnsi"/>
      <w:lang w:eastAsia="en-US"/>
    </w:rPr>
  </w:style>
  <w:style w:type="paragraph" w:customStyle="1" w:styleId="B6571ECA91D041A2BCA7CADE1A6713C11">
    <w:name w:val="B6571ECA91D041A2BCA7CADE1A6713C11"/>
    <w:rsid w:val="00824CBB"/>
    <w:rPr>
      <w:rFonts w:eastAsiaTheme="minorHAnsi"/>
      <w:lang w:eastAsia="en-US"/>
    </w:rPr>
  </w:style>
  <w:style w:type="paragraph" w:customStyle="1" w:styleId="7EFCDB9FBD604413A12D539F9096807E">
    <w:name w:val="7EFCDB9FBD604413A12D539F9096807E"/>
    <w:rsid w:val="00824CBB"/>
    <w:rPr>
      <w:rFonts w:eastAsiaTheme="minorHAnsi"/>
      <w:lang w:eastAsia="en-US"/>
    </w:rPr>
  </w:style>
  <w:style w:type="paragraph" w:customStyle="1" w:styleId="8DFA1B977587417EB1735A308FC15BAE1">
    <w:name w:val="8DFA1B977587417EB1735A308FC15BAE1"/>
    <w:rsid w:val="00824CBB"/>
    <w:rPr>
      <w:rFonts w:eastAsiaTheme="minorHAnsi"/>
      <w:lang w:eastAsia="en-US"/>
    </w:rPr>
  </w:style>
  <w:style w:type="paragraph" w:customStyle="1" w:styleId="4996308CF57749F4AFDEFC06CD24EFDE">
    <w:name w:val="4996308CF57749F4AFDEFC06CD24EFDE"/>
    <w:rsid w:val="00824CBB"/>
    <w:rPr>
      <w:rFonts w:eastAsiaTheme="minorHAnsi"/>
      <w:lang w:eastAsia="en-US"/>
    </w:rPr>
  </w:style>
  <w:style w:type="paragraph" w:customStyle="1" w:styleId="30AF5FC0BB904328B2A22C0635B5FD29">
    <w:name w:val="30AF5FC0BB904328B2A22C0635B5FD29"/>
    <w:rsid w:val="00824CBB"/>
    <w:rPr>
      <w:rFonts w:eastAsiaTheme="minorHAnsi"/>
      <w:lang w:eastAsia="en-US"/>
    </w:rPr>
  </w:style>
  <w:style w:type="paragraph" w:customStyle="1" w:styleId="7115A0B5884C4D11AEAF2A0538C56209">
    <w:name w:val="7115A0B5884C4D11AEAF2A0538C56209"/>
    <w:rsid w:val="00824CBB"/>
    <w:rPr>
      <w:rFonts w:eastAsiaTheme="minorHAnsi"/>
      <w:lang w:eastAsia="en-US"/>
    </w:rPr>
  </w:style>
  <w:style w:type="paragraph" w:customStyle="1" w:styleId="41310E7FEB1840D9B9A8904BD65B77E7">
    <w:name w:val="41310E7FEB1840D9B9A8904BD65B77E7"/>
    <w:rsid w:val="00824CBB"/>
  </w:style>
  <w:style w:type="paragraph" w:customStyle="1" w:styleId="C68C9BC7904E4FDC8EA13CE05ADB17D61">
    <w:name w:val="C68C9BC7904E4FDC8EA13CE05ADB17D61"/>
    <w:rsid w:val="00D37F6F"/>
    <w:rPr>
      <w:rFonts w:eastAsiaTheme="minorHAnsi"/>
      <w:lang w:eastAsia="en-US"/>
    </w:rPr>
  </w:style>
  <w:style w:type="paragraph" w:customStyle="1" w:styleId="CE4DBD5AA7B94BBAA8891B7C3E71E9041">
    <w:name w:val="CE4DBD5AA7B94BBAA8891B7C3E71E9041"/>
    <w:rsid w:val="00D37F6F"/>
    <w:rPr>
      <w:rFonts w:eastAsiaTheme="minorHAnsi"/>
      <w:lang w:eastAsia="en-US"/>
    </w:rPr>
  </w:style>
  <w:style w:type="paragraph" w:customStyle="1" w:styleId="2045F59B1153423C9C07A3879B6A9FA11">
    <w:name w:val="2045F59B1153423C9C07A3879B6A9FA11"/>
    <w:rsid w:val="00D37F6F"/>
    <w:rPr>
      <w:rFonts w:eastAsiaTheme="minorHAnsi"/>
      <w:lang w:eastAsia="en-US"/>
    </w:rPr>
  </w:style>
  <w:style w:type="paragraph" w:customStyle="1" w:styleId="B6571ECA91D041A2BCA7CADE1A6713C12">
    <w:name w:val="B6571ECA91D041A2BCA7CADE1A6713C12"/>
    <w:rsid w:val="00D37F6F"/>
    <w:rPr>
      <w:rFonts w:eastAsiaTheme="minorHAnsi"/>
      <w:lang w:eastAsia="en-US"/>
    </w:rPr>
  </w:style>
  <w:style w:type="paragraph" w:customStyle="1" w:styleId="7EFCDB9FBD604413A12D539F9096807E1">
    <w:name w:val="7EFCDB9FBD604413A12D539F9096807E1"/>
    <w:rsid w:val="00D37F6F"/>
    <w:rPr>
      <w:rFonts w:eastAsiaTheme="minorHAnsi"/>
      <w:lang w:eastAsia="en-US"/>
    </w:rPr>
  </w:style>
  <w:style w:type="paragraph" w:customStyle="1" w:styleId="8DFA1B977587417EB1735A308FC15BAE2">
    <w:name w:val="8DFA1B977587417EB1735A308FC15BAE2"/>
    <w:rsid w:val="00D37F6F"/>
    <w:rPr>
      <w:rFonts w:eastAsiaTheme="minorHAnsi"/>
      <w:lang w:eastAsia="en-US"/>
    </w:rPr>
  </w:style>
  <w:style w:type="paragraph" w:customStyle="1" w:styleId="4996308CF57749F4AFDEFC06CD24EFDE1">
    <w:name w:val="4996308CF57749F4AFDEFC06CD24EFDE1"/>
    <w:rsid w:val="00D37F6F"/>
    <w:rPr>
      <w:rFonts w:eastAsiaTheme="minorHAnsi"/>
      <w:lang w:eastAsia="en-US"/>
    </w:rPr>
  </w:style>
  <w:style w:type="paragraph" w:customStyle="1" w:styleId="30AF5FC0BB904328B2A22C0635B5FD291">
    <w:name w:val="30AF5FC0BB904328B2A22C0635B5FD291"/>
    <w:rsid w:val="00D37F6F"/>
    <w:rPr>
      <w:rFonts w:eastAsiaTheme="minorHAnsi"/>
      <w:lang w:eastAsia="en-US"/>
    </w:rPr>
  </w:style>
  <w:style w:type="paragraph" w:customStyle="1" w:styleId="7115A0B5884C4D11AEAF2A0538C562091">
    <w:name w:val="7115A0B5884C4D11AEAF2A0538C562091"/>
    <w:rsid w:val="00D37F6F"/>
    <w:rPr>
      <w:rFonts w:eastAsiaTheme="minorHAnsi"/>
      <w:lang w:eastAsia="en-US"/>
    </w:rPr>
  </w:style>
  <w:style w:type="paragraph" w:customStyle="1" w:styleId="41310E7FEB1840D9B9A8904BD65B77E71">
    <w:name w:val="41310E7FEB1840D9B9A8904BD65B77E71"/>
    <w:rsid w:val="00D37F6F"/>
    <w:rPr>
      <w:rFonts w:eastAsiaTheme="minorHAnsi"/>
      <w:lang w:eastAsia="en-US"/>
    </w:rPr>
  </w:style>
  <w:style w:type="paragraph" w:customStyle="1" w:styleId="30810C14F9954059B86C29B7E3132A35">
    <w:name w:val="30810C14F9954059B86C29B7E3132A35"/>
    <w:rsid w:val="00D37F6F"/>
    <w:rPr>
      <w:rFonts w:eastAsiaTheme="minorHAnsi"/>
      <w:lang w:eastAsia="en-US"/>
    </w:rPr>
  </w:style>
  <w:style w:type="paragraph" w:customStyle="1" w:styleId="12243F0390BE465086183251F939CC7E">
    <w:name w:val="12243F0390BE465086183251F939CC7E"/>
    <w:rsid w:val="00D37F6F"/>
  </w:style>
  <w:style w:type="paragraph" w:customStyle="1" w:styleId="B00D1C78817B4CC68C4E64AC642E19F0">
    <w:name w:val="B00D1C78817B4CC68C4E64AC642E19F0"/>
    <w:rsid w:val="00D37F6F"/>
  </w:style>
  <w:style w:type="paragraph" w:customStyle="1" w:styleId="9C5DC1C2CD5B4EC5BC3A4DF4BDAADBA8">
    <w:name w:val="9C5DC1C2CD5B4EC5BC3A4DF4BDAADBA8"/>
    <w:rsid w:val="00D37F6F"/>
  </w:style>
  <w:style w:type="paragraph" w:customStyle="1" w:styleId="A2F525A3CBC34F0BA3FE915189BBDF32">
    <w:name w:val="A2F525A3CBC34F0BA3FE915189BBDF32"/>
    <w:rsid w:val="001F5B55"/>
  </w:style>
  <w:style w:type="paragraph" w:customStyle="1" w:styleId="972F425129274D31985D0BA4386F08BB">
    <w:name w:val="972F425129274D31985D0BA4386F08BB"/>
    <w:rsid w:val="00E91DFD"/>
  </w:style>
  <w:style w:type="paragraph" w:customStyle="1" w:styleId="56C7AE9ECAF941F7AB0337B86685C479">
    <w:name w:val="56C7AE9ECAF941F7AB0337B86685C479"/>
    <w:rsid w:val="00E91DFD"/>
  </w:style>
  <w:style w:type="paragraph" w:customStyle="1" w:styleId="54C7122A18A247F79C80BD1EB40724A7">
    <w:name w:val="54C7122A18A247F79C80BD1EB40724A7"/>
    <w:rsid w:val="00E91DFD"/>
  </w:style>
  <w:style w:type="paragraph" w:customStyle="1" w:styleId="B47EDC129BC948E3A8F3AF854FA68309">
    <w:name w:val="B47EDC129BC948E3A8F3AF854FA68309"/>
    <w:rsid w:val="00E91DFD"/>
  </w:style>
  <w:style w:type="paragraph" w:customStyle="1" w:styleId="B318D63BB04746F0A21D9CDBEE4C2A1F">
    <w:name w:val="B318D63BB04746F0A21D9CDBEE4C2A1F"/>
    <w:rsid w:val="00E91DFD"/>
  </w:style>
  <w:style w:type="paragraph" w:customStyle="1" w:styleId="4D872D84EF4440C89210D76DFA2AA541">
    <w:name w:val="4D872D84EF4440C89210D76DFA2AA541"/>
    <w:rsid w:val="00E91DFD"/>
  </w:style>
  <w:style w:type="paragraph" w:customStyle="1" w:styleId="68431C55B5EA459D8CEA77B05808ABD9">
    <w:name w:val="68431C55B5EA459D8CEA77B05808ABD9"/>
    <w:rsid w:val="00E91DFD"/>
  </w:style>
  <w:style w:type="paragraph" w:customStyle="1" w:styleId="7DE1547C081D4E9098660F61067067A5">
    <w:name w:val="7DE1547C081D4E9098660F61067067A5"/>
    <w:rsid w:val="00E91DFD"/>
  </w:style>
  <w:style w:type="paragraph" w:customStyle="1" w:styleId="EFD7EA10F3DF4EA4B1B1380B4D61AB81">
    <w:name w:val="EFD7EA10F3DF4EA4B1B1380B4D61AB81"/>
    <w:rsid w:val="00E91DFD"/>
  </w:style>
  <w:style w:type="paragraph" w:customStyle="1" w:styleId="A9AA3E57F2254301919EA31667AACE8E">
    <w:name w:val="A9AA3E57F2254301919EA31667AACE8E"/>
    <w:rsid w:val="00E91DFD"/>
  </w:style>
  <w:style w:type="paragraph" w:customStyle="1" w:styleId="A125BA2790CF4FCBA49C1512A710FB38">
    <w:name w:val="A125BA2790CF4FCBA49C1512A710FB38"/>
    <w:rsid w:val="00E91DFD"/>
  </w:style>
  <w:style w:type="paragraph" w:customStyle="1" w:styleId="4804A04B276B4A568AB864E267AB1462">
    <w:name w:val="4804A04B276B4A568AB864E267AB1462"/>
    <w:rsid w:val="00E91DFD"/>
  </w:style>
  <w:style w:type="paragraph" w:customStyle="1" w:styleId="66E296CB480F4F7BBA7CEAF9C10E5C9E">
    <w:name w:val="66E296CB480F4F7BBA7CEAF9C10E5C9E"/>
    <w:rsid w:val="00E91DFD"/>
  </w:style>
  <w:style w:type="paragraph" w:customStyle="1" w:styleId="D08B5975443649FFA83C336E81375684">
    <w:name w:val="D08B5975443649FFA83C336E81375684"/>
    <w:rsid w:val="00E91DFD"/>
  </w:style>
  <w:style w:type="paragraph" w:customStyle="1" w:styleId="D34B6B324C2C4E20BD506EF4D2B11BC7">
    <w:name w:val="D34B6B324C2C4E20BD506EF4D2B11BC7"/>
    <w:rsid w:val="00E91DFD"/>
  </w:style>
  <w:style w:type="paragraph" w:customStyle="1" w:styleId="D4C4C6E79FA8410B8B18EC72FFEEFD3D">
    <w:name w:val="D4C4C6E79FA8410B8B18EC72FFEEFD3D"/>
    <w:rsid w:val="00E91DFD"/>
  </w:style>
  <w:style w:type="paragraph" w:customStyle="1" w:styleId="62FA76785FB343EAA5CAE977D88687EB">
    <w:name w:val="62FA76785FB343EAA5CAE977D88687EB"/>
    <w:rsid w:val="00E91DFD"/>
  </w:style>
  <w:style w:type="paragraph" w:customStyle="1" w:styleId="86094AF457A94C73A2423227A96911B8">
    <w:name w:val="86094AF457A94C73A2423227A96911B8"/>
    <w:rsid w:val="00E91DFD"/>
  </w:style>
  <w:style w:type="paragraph" w:customStyle="1" w:styleId="7311F35C439F426ABD925E0452DE6FE9">
    <w:name w:val="7311F35C439F426ABD925E0452DE6FE9"/>
    <w:rsid w:val="00E91DFD"/>
  </w:style>
  <w:style w:type="paragraph" w:customStyle="1" w:styleId="F2C98AD7F89B4243ADD73C2B5A61BD33">
    <w:name w:val="F2C98AD7F89B4243ADD73C2B5A61BD33"/>
    <w:rsid w:val="00E91DFD"/>
  </w:style>
  <w:style w:type="paragraph" w:customStyle="1" w:styleId="A07DC7EEDF8140DE8A8A5D2529E8ACB4">
    <w:name w:val="A07DC7EEDF8140DE8A8A5D2529E8ACB4"/>
    <w:rsid w:val="00E91DFD"/>
  </w:style>
  <w:style w:type="paragraph" w:customStyle="1" w:styleId="AA78FE198F544F80BB96CCAC6A52986F">
    <w:name w:val="AA78FE198F544F80BB96CCAC6A52986F"/>
    <w:rsid w:val="00E91DFD"/>
  </w:style>
  <w:style w:type="paragraph" w:customStyle="1" w:styleId="10BB23B3884641B689B61049B09ABB39">
    <w:name w:val="10BB23B3884641B689B61049B09ABB39"/>
    <w:rsid w:val="00E91DFD"/>
  </w:style>
  <w:style w:type="paragraph" w:customStyle="1" w:styleId="5C5248BEBCEC47A081C80B5208295385">
    <w:name w:val="5C5248BEBCEC47A081C80B5208295385"/>
    <w:rsid w:val="00E91DFD"/>
  </w:style>
  <w:style w:type="paragraph" w:customStyle="1" w:styleId="990455FD8654422D8026F86815E176C0">
    <w:name w:val="990455FD8654422D8026F86815E176C0"/>
    <w:rsid w:val="00E91DFD"/>
  </w:style>
  <w:style w:type="paragraph" w:customStyle="1" w:styleId="64C94EB3D12D4DD29B4B81BA380458BD">
    <w:name w:val="64C94EB3D12D4DD29B4B81BA380458BD"/>
    <w:rsid w:val="00E91DFD"/>
  </w:style>
  <w:style w:type="paragraph" w:customStyle="1" w:styleId="393710AF2F6C435291E31C2A9CB15090">
    <w:name w:val="393710AF2F6C435291E31C2A9CB15090"/>
    <w:rsid w:val="00E91DFD"/>
  </w:style>
  <w:style w:type="paragraph" w:customStyle="1" w:styleId="628CABAE72AE417FB938AFC305BD7330">
    <w:name w:val="628CABAE72AE417FB938AFC305BD7330"/>
    <w:rsid w:val="00E91DFD"/>
  </w:style>
  <w:style w:type="paragraph" w:customStyle="1" w:styleId="78EE65B94DF746FE9142288CBE011568">
    <w:name w:val="78EE65B94DF746FE9142288CBE011568"/>
    <w:rsid w:val="00E91DFD"/>
  </w:style>
  <w:style w:type="paragraph" w:customStyle="1" w:styleId="F2A02A6D477D42C2BE5360F8D94466F9">
    <w:name w:val="F2A02A6D477D42C2BE5360F8D94466F9"/>
    <w:rsid w:val="00E91DFD"/>
  </w:style>
  <w:style w:type="paragraph" w:customStyle="1" w:styleId="52DFA357644E4CEE9DFCE0134EB794B3">
    <w:name w:val="52DFA357644E4CEE9DFCE0134EB794B3"/>
    <w:rsid w:val="004E2D37"/>
  </w:style>
  <w:style w:type="paragraph" w:customStyle="1" w:styleId="DD9E2B19718B41BE9A68764787AE316C">
    <w:name w:val="DD9E2B19718B41BE9A68764787AE316C"/>
    <w:rsid w:val="004E2D37"/>
  </w:style>
  <w:style w:type="paragraph" w:customStyle="1" w:styleId="DEA54CDEE7C646089567CFBF5AA18051">
    <w:name w:val="DEA54CDEE7C646089567CFBF5AA18051"/>
    <w:rsid w:val="004E2D37"/>
  </w:style>
  <w:style w:type="paragraph" w:customStyle="1" w:styleId="9596C9BB44514C3B805A2F2693E5D97A">
    <w:name w:val="9596C9BB44514C3B805A2F2693E5D97A"/>
    <w:rsid w:val="004E2D37"/>
  </w:style>
  <w:style w:type="paragraph" w:customStyle="1" w:styleId="FB10AA5F8FCF432E8AE1B5D63D04D9F7">
    <w:name w:val="FB10AA5F8FCF432E8AE1B5D63D04D9F7"/>
    <w:rsid w:val="004E2D37"/>
  </w:style>
  <w:style w:type="paragraph" w:customStyle="1" w:styleId="133D69BD023E48058AF5018CD7B837CE">
    <w:name w:val="133D69BD023E48058AF5018CD7B837CE"/>
    <w:rsid w:val="004E2D37"/>
  </w:style>
  <w:style w:type="paragraph" w:customStyle="1" w:styleId="32354CA2ED83433DBEF9CE65960D3520">
    <w:name w:val="32354CA2ED83433DBEF9CE65960D3520"/>
    <w:rsid w:val="004E2D37"/>
  </w:style>
  <w:style w:type="paragraph" w:customStyle="1" w:styleId="32A494490C414E888890B4DD178E7D0D">
    <w:name w:val="32A494490C414E888890B4DD178E7D0D"/>
    <w:rsid w:val="004E2D37"/>
  </w:style>
  <w:style w:type="paragraph" w:customStyle="1" w:styleId="05D78FF5E7BA4C6EAC4BE03B37D540D9">
    <w:name w:val="05D78FF5E7BA4C6EAC4BE03B37D540D9"/>
    <w:rsid w:val="004E2D37"/>
  </w:style>
  <w:style w:type="paragraph" w:customStyle="1" w:styleId="61B03079F3DF4BD7B1ADE9FE8EF137C8">
    <w:name w:val="61B03079F3DF4BD7B1ADE9FE8EF137C8"/>
    <w:rsid w:val="004E2D37"/>
  </w:style>
  <w:style w:type="paragraph" w:customStyle="1" w:styleId="72745EECFFAB4CBAB4B0D93F76FDCF83">
    <w:name w:val="72745EECFFAB4CBAB4B0D93F76FDCF83"/>
    <w:rsid w:val="004E2D37"/>
  </w:style>
  <w:style w:type="paragraph" w:customStyle="1" w:styleId="9FF65F5D510B4288873300F69ACAB7EA">
    <w:name w:val="9FF65F5D510B4288873300F69ACAB7EA"/>
    <w:rsid w:val="004E2D37"/>
  </w:style>
  <w:style w:type="paragraph" w:customStyle="1" w:styleId="F4DE6FC913A6441AA8DB88FDB80EA8A1">
    <w:name w:val="F4DE6FC913A6441AA8DB88FDB80EA8A1"/>
    <w:rsid w:val="004E2D37"/>
  </w:style>
  <w:style w:type="paragraph" w:customStyle="1" w:styleId="138566BBA51B42C6A62DA085687861F4">
    <w:name w:val="138566BBA51B42C6A62DA085687861F4"/>
    <w:rsid w:val="004E2D37"/>
  </w:style>
  <w:style w:type="paragraph" w:customStyle="1" w:styleId="4854C79420BF49D99505C322449230A8">
    <w:name w:val="4854C79420BF49D99505C322449230A8"/>
    <w:rsid w:val="004E2D37"/>
  </w:style>
  <w:style w:type="paragraph" w:customStyle="1" w:styleId="555DE443963043D48212705BBB9CBBD2">
    <w:name w:val="555DE443963043D48212705BBB9CBBD2"/>
    <w:rsid w:val="004E2D37"/>
  </w:style>
  <w:style w:type="paragraph" w:customStyle="1" w:styleId="87E42B2B13C84E87AF88D68A3C0F4124">
    <w:name w:val="87E42B2B13C84E87AF88D68A3C0F4124"/>
    <w:rsid w:val="004E2D37"/>
  </w:style>
  <w:style w:type="paragraph" w:customStyle="1" w:styleId="467BAD72755F49919069B41B684CAF9D">
    <w:name w:val="467BAD72755F49919069B41B684CAF9D"/>
    <w:rsid w:val="004E2D37"/>
  </w:style>
  <w:style w:type="paragraph" w:customStyle="1" w:styleId="F299D4E10BA94F4785C9D8AB9C365422">
    <w:name w:val="F299D4E10BA94F4785C9D8AB9C365422"/>
    <w:rsid w:val="004E2D37"/>
  </w:style>
  <w:style w:type="paragraph" w:customStyle="1" w:styleId="D2506518ECD244868B766EF22D4AC480">
    <w:name w:val="D2506518ECD244868B766EF22D4AC480"/>
    <w:rsid w:val="004E2D37"/>
  </w:style>
  <w:style w:type="paragraph" w:customStyle="1" w:styleId="96791B14C07F477F9CC30B4A8179F1D0">
    <w:name w:val="96791B14C07F477F9CC30B4A8179F1D0"/>
    <w:rsid w:val="004E2D37"/>
  </w:style>
  <w:style w:type="paragraph" w:customStyle="1" w:styleId="5896FA19DF964CD6B69A86F37104CC99">
    <w:name w:val="5896FA19DF964CD6B69A86F37104CC99"/>
    <w:rsid w:val="004E2D37"/>
  </w:style>
  <w:style w:type="paragraph" w:customStyle="1" w:styleId="B60499CC10A84CBAA10EE896CCE2AEC2">
    <w:name w:val="B60499CC10A84CBAA10EE896CCE2AEC2"/>
    <w:rsid w:val="004E2D37"/>
  </w:style>
  <w:style w:type="paragraph" w:customStyle="1" w:styleId="8C88AB6D70DC4E328A8608C6B866772E">
    <w:name w:val="8C88AB6D70DC4E328A8608C6B866772E"/>
    <w:rsid w:val="004E2D37"/>
  </w:style>
  <w:style w:type="paragraph" w:customStyle="1" w:styleId="2D8E6CE713224006870C2A7BFDBA29EC">
    <w:name w:val="2D8E6CE713224006870C2A7BFDBA29EC"/>
    <w:rsid w:val="004E2D37"/>
  </w:style>
  <w:style w:type="paragraph" w:customStyle="1" w:styleId="792E348DEE7143CD85139A63D4D2AD8E">
    <w:name w:val="792E348DEE7143CD85139A63D4D2AD8E"/>
    <w:rsid w:val="004E2D37"/>
  </w:style>
  <w:style w:type="paragraph" w:customStyle="1" w:styleId="290E6A5CBEBB44D89DDBDC5DDF68F710">
    <w:name w:val="290E6A5CBEBB44D89DDBDC5DDF68F710"/>
    <w:rsid w:val="004E2D37"/>
  </w:style>
  <w:style w:type="paragraph" w:customStyle="1" w:styleId="7DF5F51EC2274FC6970FF76472959F5D">
    <w:name w:val="7DF5F51EC2274FC6970FF76472959F5D"/>
    <w:rsid w:val="004E2D37"/>
  </w:style>
  <w:style w:type="paragraph" w:customStyle="1" w:styleId="B6A1E404B0AF4605830B6253E72AEA32">
    <w:name w:val="B6A1E404B0AF4605830B6253E72AEA32"/>
    <w:rsid w:val="004E2D37"/>
  </w:style>
  <w:style w:type="paragraph" w:customStyle="1" w:styleId="371361EAF5F64AF4AA3EACBEF054385D">
    <w:name w:val="371361EAF5F64AF4AA3EACBEF054385D"/>
    <w:rsid w:val="004E2D37"/>
  </w:style>
  <w:style w:type="paragraph" w:customStyle="1" w:styleId="B6CCC4488FD84A2F9F8016D7CAF59CEC">
    <w:name w:val="B6CCC4488FD84A2F9F8016D7CAF59CEC"/>
    <w:rsid w:val="004E2D37"/>
  </w:style>
  <w:style w:type="paragraph" w:customStyle="1" w:styleId="E5B9D26C49EE4510A85D3C4BC5A95A97">
    <w:name w:val="E5B9D26C49EE4510A85D3C4BC5A95A97"/>
    <w:rsid w:val="004E2D37"/>
  </w:style>
  <w:style w:type="paragraph" w:customStyle="1" w:styleId="9062F96B5B774895A08F8D04166E8286">
    <w:name w:val="9062F96B5B774895A08F8D04166E8286"/>
    <w:rsid w:val="004E2D37"/>
  </w:style>
  <w:style w:type="paragraph" w:customStyle="1" w:styleId="0E5D658BD8C94187A02A9E9BD6EA20EE">
    <w:name w:val="0E5D658BD8C94187A02A9E9BD6EA20EE"/>
    <w:rsid w:val="004E2D37"/>
  </w:style>
  <w:style w:type="paragraph" w:customStyle="1" w:styleId="37ACC982EE224F628173EDC5D65B1A45">
    <w:name w:val="37ACC982EE224F628173EDC5D65B1A45"/>
    <w:rsid w:val="004E2D37"/>
  </w:style>
  <w:style w:type="paragraph" w:customStyle="1" w:styleId="7E0B42C0A676414EB4776AA7BFB6A12F">
    <w:name w:val="7E0B42C0A676414EB4776AA7BFB6A12F"/>
    <w:rsid w:val="004E2D37"/>
  </w:style>
  <w:style w:type="paragraph" w:customStyle="1" w:styleId="93C396C38FDA4381978192F7EE018A06">
    <w:name w:val="93C396C38FDA4381978192F7EE018A06"/>
    <w:rsid w:val="004E2D37"/>
  </w:style>
  <w:style w:type="paragraph" w:customStyle="1" w:styleId="916FEB008F964605A4C132534F944C05">
    <w:name w:val="916FEB008F964605A4C132534F944C05"/>
    <w:rsid w:val="004E2D37"/>
  </w:style>
  <w:style w:type="paragraph" w:customStyle="1" w:styleId="FD578C8258BB4A3E906B6B4073597690">
    <w:name w:val="FD578C8258BB4A3E906B6B4073597690"/>
    <w:rsid w:val="004E2D37"/>
  </w:style>
  <w:style w:type="paragraph" w:customStyle="1" w:styleId="19678BADE23245CA872181937BAAE3D7">
    <w:name w:val="19678BADE23245CA872181937BAAE3D7"/>
    <w:rsid w:val="004E2D37"/>
  </w:style>
  <w:style w:type="paragraph" w:customStyle="1" w:styleId="D004001DF5FA4B23B683129C0E31C367">
    <w:name w:val="D004001DF5FA4B23B683129C0E31C367"/>
    <w:rsid w:val="004E2D37"/>
  </w:style>
  <w:style w:type="paragraph" w:customStyle="1" w:styleId="F3A20D3133574C7BA656847CEBAC66BE">
    <w:name w:val="F3A20D3133574C7BA656847CEBAC66BE"/>
    <w:rsid w:val="004E2D37"/>
  </w:style>
  <w:style w:type="paragraph" w:customStyle="1" w:styleId="465F758A8B3D45F7B76F11369E9D9BE6">
    <w:name w:val="465F758A8B3D45F7B76F11369E9D9BE6"/>
    <w:rsid w:val="004E2D37"/>
  </w:style>
  <w:style w:type="paragraph" w:customStyle="1" w:styleId="BD62CD71B71B4E83A0690A15A38B384C">
    <w:name w:val="BD62CD71B71B4E83A0690A15A38B384C"/>
    <w:rsid w:val="004E2D37"/>
  </w:style>
  <w:style w:type="paragraph" w:customStyle="1" w:styleId="9F088B25DD094A92AD91DDE23D0781F9">
    <w:name w:val="9F088B25DD094A92AD91DDE23D0781F9"/>
    <w:rsid w:val="004E2D37"/>
  </w:style>
  <w:style w:type="paragraph" w:customStyle="1" w:styleId="E2674BACAD664B42BB15C694D30F79D9">
    <w:name w:val="E2674BACAD664B42BB15C694D30F79D9"/>
    <w:rsid w:val="004E2D37"/>
  </w:style>
  <w:style w:type="paragraph" w:customStyle="1" w:styleId="194391CBDF4A4D0B9FA89DDB19F0C735">
    <w:name w:val="194391CBDF4A4D0B9FA89DDB19F0C735"/>
    <w:rsid w:val="004E2D37"/>
  </w:style>
  <w:style w:type="paragraph" w:customStyle="1" w:styleId="2D12D7CC9C5E4FD0A77823101F71BEAC">
    <w:name w:val="2D12D7CC9C5E4FD0A77823101F71BEAC"/>
    <w:rsid w:val="004E2D37"/>
  </w:style>
  <w:style w:type="paragraph" w:customStyle="1" w:styleId="AE2AB7D7708F4A42B718B12238C18E10">
    <w:name w:val="AE2AB7D7708F4A42B718B12238C18E10"/>
    <w:rsid w:val="004E2D37"/>
  </w:style>
  <w:style w:type="paragraph" w:customStyle="1" w:styleId="CB53654BE2964E4E9858229001B1172F">
    <w:name w:val="CB53654BE2964E4E9858229001B1172F"/>
    <w:rsid w:val="004E2D37"/>
  </w:style>
  <w:style w:type="paragraph" w:customStyle="1" w:styleId="D79ADD59B4D744F9991F17E3BD9E1ECD">
    <w:name w:val="D79ADD59B4D744F9991F17E3BD9E1ECD"/>
    <w:rsid w:val="004E2D37"/>
  </w:style>
  <w:style w:type="paragraph" w:customStyle="1" w:styleId="37FBF491C3E644FB9CEBCE062713F33B">
    <w:name w:val="37FBF491C3E644FB9CEBCE062713F33B"/>
    <w:rsid w:val="004E2D37"/>
  </w:style>
  <w:style w:type="paragraph" w:customStyle="1" w:styleId="5874786122284427A357BA7D7F824826">
    <w:name w:val="5874786122284427A357BA7D7F824826"/>
    <w:rsid w:val="004E2D37"/>
  </w:style>
  <w:style w:type="paragraph" w:customStyle="1" w:styleId="BA959F2B931A458DB43F6735391BC425">
    <w:name w:val="BA959F2B931A458DB43F6735391BC425"/>
    <w:rsid w:val="004E2D37"/>
  </w:style>
  <w:style w:type="paragraph" w:customStyle="1" w:styleId="3E301C7D68D14FB88AE5FFB011A129E1">
    <w:name w:val="3E301C7D68D14FB88AE5FFB011A129E1"/>
    <w:rsid w:val="004E2D37"/>
  </w:style>
  <w:style w:type="paragraph" w:customStyle="1" w:styleId="DBFA168A0FC4438A969F62C2DB71F32D">
    <w:name w:val="DBFA168A0FC4438A969F62C2DB71F32D"/>
    <w:rsid w:val="004E2D37"/>
  </w:style>
  <w:style w:type="paragraph" w:customStyle="1" w:styleId="25C1F880468C456FBCA4CDF8C7F38355">
    <w:name w:val="25C1F880468C456FBCA4CDF8C7F38355"/>
    <w:rsid w:val="004E2D37"/>
  </w:style>
  <w:style w:type="paragraph" w:customStyle="1" w:styleId="BC51805409BB468CA03CE3A5EA92C1C9">
    <w:name w:val="BC51805409BB468CA03CE3A5EA92C1C9"/>
    <w:rsid w:val="004E2D37"/>
  </w:style>
  <w:style w:type="paragraph" w:customStyle="1" w:styleId="23AA9E3325224FE39F272977A892038F">
    <w:name w:val="23AA9E3325224FE39F272977A892038F"/>
    <w:rsid w:val="004E2D37"/>
  </w:style>
  <w:style w:type="paragraph" w:customStyle="1" w:styleId="FC9E47CAFCB64B21845A6AC74CD6EA7F">
    <w:name w:val="FC9E47CAFCB64B21845A6AC74CD6EA7F"/>
    <w:rsid w:val="004E2D37"/>
  </w:style>
  <w:style w:type="paragraph" w:customStyle="1" w:styleId="5378A5A15D074AEC87237D439CD1CC84">
    <w:name w:val="5378A5A15D074AEC87237D439CD1CC84"/>
    <w:rsid w:val="004E2D37"/>
  </w:style>
  <w:style w:type="paragraph" w:customStyle="1" w:styleId="1CCA86B3ACEF4031A090142D36B1B177">
    <w:name w:val="1CCA86B3ACEF4031A090142D36B1B177"/>
    <w:rsid w:val="004E2D37"/>
  </w:style>
  <w:style w:type="paragraph" w:customStyle="1" w:styleId="4B773BE91F5B47ED8B97E15443B18B4C">
    <w:name w:val="4B773BE91F5B47ED8B97E15443B18B4C"/>
    <w:rsid w:val="004E2D37"/>
  </w:style>
  <w:style w:type="paragraph" w:customStyle="1" w:styleId="40F9E186CECE4B11B23B940364B67ABA">
    <w:name w:val="40F9E186CECE4B11B23B940364B67ABA"/>
    <w:rsid w:val="004E2D37"/>
  </w:style>
  <w:style w:type="paragraph" w:customStyle="1" w:styleId="C5AD6466361749509CA9257248004CF8">
    <w:name w:val="C5AD6466361749509CA9257248004CF8"/>
    <w:rsid w:val="004E2D37"/>
  </w:style>
  <w:style w:type="paragraph" w:customStyle="1" w:styleId="878455609FB74B84961112E66685FA6A">
    <w:name w:val="878455609FB74B84961112E66685FA6A"/>
    <w:rsid w:val="004E2D37"/>
  </w:style>
  <w:style w:type="paragraph" w:customStyle="1" w:styleId="63ABA792E15B4CEDB8E1B0F1120BDD8F">
    <w:name w:val="63ABA792E15B4CEDB8E1B0F1120BDD8F"/>
    <w:rsid w:val="004E2D37"/>
  </w:style>
  <w:style w:type="paragraph" w:customStyle="1" w:styleId="B398D23AFC8048E9BB29166EE768A9A4">
    <w:name w:val="B398D23AFC8048E9BB29166EE768A9A4"/>
    <w:rsid w:val="004E2D37"/>
  </w:style>
  <w:style w:type="paragraph" w:customStyle="1" w:styleId="8E758DD6B01A4AE892A498D3FD0AC51D">
    <w:name w:val="8E758DD6B01A4AE892A498D3FD0AC51D"/>
    <w:rsid w:val="004E2D37"/>
  </w:style>
  <w:style w:type="paragraph" w:customStyle="1" w:styleId="8E84CC99D5564B8F879392E56063A668">
    <w:name w:val="8E84CC99D5564B8F879392E56063A668"/>
    <w:rsid w:val="00613DF8"/>
  </w:style>
  <w:style w:type="paragraph" w:customStyle="1" w:styleId="B2042F3192774B829FE56E4BE0175F99">
    <w:name w:val="B2042F3192774B829FE56E4BE0175F99"/>
    <w:rsid w:val="00613DF8"/>
  </w:style>
  <w:style w:type="paragraph" w:customStyle="1" w:styleId="F30823555F2345E88AE54A5430488523">
    <w:name w:val="F30823555F2345E88AE54A5430488523"/>
    <w:rsid w:val="00613DF8"/>
  </w:style>
  <w:style w:type="paragraph" w:customStyle="1" w:styleId="FEA8F676F66644DAB86DBC28F9752615">
    <w:name w:val="FEA8F676F66644DAB86DBC28F9752615"/>
    <w:rsid w:val="00613DF8"/>
  </w:style>
  <w:style w:type="paragraph" w:customStyle="1" w:styleId="8C4F0BE83FB2466198A145EFCDD7147C">
    <w:name w:val="8C4F0BE83FB2466198A145EFCDD7147C"/>
    <w:rsid w:val="00613DF8"/>
  </w:style>
  <w:style w:type="paragraph" w:customStyle="1" w:styleId="59E5451AD3804014B83DBD69C769A5BD">
    <w:name w:val="59E5451AD3804014B83DBD69C769A5BD"/>
    <w:rsid w:val="00613DF8"/>
  </w:style>
  <w:style w:type="paragraph" w:customStyle="1" w:styleId="79F3E29A6BB247719336DF58D501C6AA">
    <w:name w:val="79F3E29A6BB247719336DF58D501C6AA"/>
    <w:rsid w:val="00631449"/>
  </w:style>
  <w:style w:type="paragraph" w:customStyle="1" w:styleId="5C883C94ACB44F7ABB680905486A43E7">
    <w:name w:val="5C883C94ACB44F7ABB680905486A43E7"/>
    <w:rsid w:val="00631449"/>
  </w:style>
  <w:style w:type="paragraph" w:customStyle="1" w:styleId="E43B3280DE954BF4AA9E020332BC8EED">
    <w:name w:val="E43B3280DE954BF4AA9E020332BC8EED"/>
    <w:rsid w:val="005F5DC1"/>
  </w:style>
  <w:style w:type="paragraph" w:customStyle="1" w:styleId="8991890DD59B4D63817F4ECB326A34A9">
    <w:name w:val="8991890DD59B4D63817F4ECB326A34A9"/>
    <w:rsid w:val="005F5DC1"/>
  </w:style>
  <w:style w:type="paragraph" w:customStyle="1" w:styleId="64D7BF777F8048BB8B4293C04F971721">
    <w:name w:val="64D7BF777F8048BB8B4293C04F971721"/>
    <w:rsid w:val="005F5DC1"/>
  </w:style>
  <w:style w:type="paragraph" w:customStyle="1" w:styleId="6EE74F23C6224478949CB0E8A6C77F4C">
    <w:name w:val="6EE74F23C6224478949CB0E8A6C77F4C"/>
    <w:rsid w:val="005F5DC1"/>
  </w:style>
  <w:style w:type="paragraph" w:customStyle="1" w:styleId="DA6FCBBFC4B14413840CECCF1E8D4FC0">
    <w:name w:val="DA6FCBBFC4B14413840CECCF1E8D4FC0"/>
    <w:rsid w:val="00B46A7E"/>
  </w:style>
  <w:style w:type="paragraph" w:customStyle="1" w:styleId="690A79F108964323B483B7E628C053A2">
    <w:name w:val="690A79F108964323B483B7E628C053A2"/>
    <w:rsid w:val="00B46A7E"/>
  </w:style>
  <w:style w:type="paragraph" w:customStyle="1" w:styleId="7DAF2788BB5843859A8F63763E5BD72C">
    <w:name w:val="7DAF2788BB5843859A8F63763E5BD72C"/>
    <w:rsid w:val="00B46A7E"/>
  </w:style>
  <w:style w:type="paragraph" w:customStyle="1" w:styleId="7AD924F7FB9B4DEC852BADFBB798EF1E">
    <w:name w:val="7AD924F7FB9B4DEC852BADFBB798EF1E"/>
    <w:rsid w:val="00EF012E"/>
  </w:style>
  <w:style w:type="paragraph" w:customStyle="1" w:styleId="50C6210B8ED54772960FF2DE04B30F93">
    <w:name w:val="50C6210B8ED54772960FF2DE04B30F93"/>
    <w:rsid w:val="00EF012E"/>
  </w:style>
  <w:style w:type="paragraph" w:customStyle="1" w:styleId="BEBB077137BC4668A64B2859053CAC49">
    <w:name w:val="BEBB077137BC4668A64B2859053CAC49"/>
    <w:rsid w:val="00EF012E"/>
  </w:style>
  <w:style w:type="paragraph" w:customStyle="1" w:styleId="9AFEA00991504FC1BCC468E9A37B7B67">
    <w:name w:val="9AFEA00991504FC1BCC468E9A37B7B67"/>
    <w:rsid w:val="00EF012E"/>
  </w:style>
  <w:style w:type="paragraph" w:customStyle="1" w:styleId="3F9AEA5B96AE4C6A92C94AA90B507959">
    <w:name w:val="3F9AEA5B96AE4C6A92C94AA90B507959"/>
    <w:rsid w:val="00EF012E"/>
  </w:style>
  <w:style w:type="paragraph" w:customStyle="1" w:styleId="07153BFC24FF45C39C2376202E4A2221">
    <w:name w:val="07153BFC24FF45C39C2376202E4A2221"/>
    <w:rsid w:val="00EF012E"/>
  </w:style>
  <w:style w:type="paragraph" w:customStyle="1" w:styleId="291F11ABE21A43D08BD6030179C02226">
    <w:name w:val="291F11ABE21A43D08BD6030179C02226"/>
    <w:rsid w:val="00EF012E"/>
  </w:style>
  <w:style w:type="paragraph" w:customStyle="1" w:styleId="97C61F70CAD54DFCB689E4D236F41BF4">
    <w:name w:val="97C61F70CAD54DFCB689E4D236F41BF4"/>
    <w:rsid w:val="00EF012E"/>
  </w:style>
  <w:style w:type="paragraph" w:customStyle="1" w:styleId="5ED53C085275495EB130691B136A7D63">
    <w:name w:val="5ED53C085275495EB130691B136A7D63"/>
    <w:rsid w:val="00EF012E"/>
  </w:style>
  <w:style w:type="paragraph" w:customStyle="1" w:styleId="CF9403B0DD6B45E0961B3798E47A9F17">
    <w:name w:val="CF9403B0DD6B45E0961B3798E47A9F17"/>
    <w:rsid w:val="00EF012E"/>
  </w:style>
  <w:style w:type="paragraph" w:customStyle="1" w:styleId="F9370E42F1814ACD9E72D47EEC11BC5B">
    <w:name w:val="F9370E42F1814ACD9E72D47EEC11BC5B"/>
    <w:rsid w:val="0041113A"/>
    <w:rPr>
      <w:lang w:val="en-GB" w:eastAsia="en-GB"/>
    </w:rPr>
  </w:style>
  <w:style w:type="paragraph" w:customStyle="1" w:styleId="067E6942AAE64E1A890AE4216558287C">
    <w:name w:val="067E6942AAE64E1A890AE4216558287C"/>
    <w:rsid w:val="0041113A"/>
    <w:rPr>
      <w:lang w:val="en-GB" w:eastAsia="en-GB"/>
    </w:rPr>
  </w:style>
  <w:style w:type="paragraph" w:customStyle="1" w:styleId="FD71CDCC4B2849E892422353ACE06825">
    <w:name w:val="FD71CDCC4B2849E892422353ACE06825"/>
    <w:rsid w:val="0041113A"/>
    <w:rPr>
      <w:lang w:val="en-GB" w:eastAsia="en-GB"/>
    </w:rPr>
  </w:style>
  <w:style w:type="paragraph" w:customStyle="1" w:styleId="7B8AFE439C3C40C981788197726DA375">
    <w:name w:val="7B8AFE439C3C40C981788197726DA375"/>
    <w:rsid w:val="0041113A"/>
    <w:rPr>
      <w:lang w:val="en-GB" w:eastAsia="en-GB"/>
    </w:rPr>
  </w:style>
  <w:style w:type="paragraph" w:customStyle="1" w:styleId="792647CFAAE641AEB863087038BAFA7A">
    <w:name w:val="792647CFAAE641AEB863087038BAFA7A"/>
    <w:rsid w:val="0041113A"/>
    <w:rPr>
      <w:lang w:val="en-GB" w:eastAsia="en-GB"/>
    </w:rPr>
  </w:style>
  <w:style w:type="paragraph" w:customStyle="1" w:styleId="109B1EAEEBBA464F875071F319C84902">
    <w:name w:val="109B1EAEEBBA464F875071F319C84902"/>
    <w:rsid w:val="0041113A"/>
    <w:rPr>
      <w:lang w:val="en-GB" w:eastAsia="en-GB"/>
    </w:rPr>
  </w:style>
  <w:style w:type="paragraph" w:customStyle="1" w:styleId="F42D6A0E5D9F43B182800DB4DAFF3709">
    <w:name w:val="F42D6A0E5D9F43B182800DB4DAFF3709"/>
    <w:rsid w:val="0041113A"/>
    <w:rPr>
      <w:lang w:val="en-GB" w:eastAsia="en-GB"/>
    </w:rPr>
  </w:style>
  <w:style w:type="paragraph" w:customStyle="1" w:styleId="649066E28ABA4758B8D41F4F588BB657">
    <w:name w:val="649066E28ABA4758B8D41F4F588BB657"/>
    <w:rsid w:val="0041113A"/>
    <w:rPr>
      <w:lang w:val="en-GB" w:eastAsia="en-GB"/>
    </w:rPr>
  </w:style>
  <w:style w:type="paragraph" w:customStyle="1" w:styleId="F8418D686A874BD2BC74675E93BA55F8">
    <w:name w:val="F8418D686A874BD2BC74675E93BA55F8"/>
    <w:rsid w:val="0041113A"/>
    <w:rPr>
      <w:lang w:val="en-GB" w:eastAsia="en-GB"/>
    </w:rPr>
  </w:style>
  <w:style w:type="paragraph" w:customStyle="1" w:styleId="972F425129274D31985D0BA4386F08BB1">
    <w:name w:val="972F425129274D31985D0BA4386F08BB1"/>
    <w:rsid w:val="00111E00"/>
    <w:rPr>
      <w:rFonts w:eastAsiaTheme="minorHAnsi"/>
      <w:lang w:eastAsia="en-US"/>
    </w:rPr>
  </w:style>
  <w:style w:type="paragraph" w:customStyle="1" w:styleId="DefaultPlaceholder1081868575">
    <w:name w:val="DefaultPlaceholder_1081868575"/>
    <w:rsid w:val="00111E00"/>
    <w:rPr>
      <w:rFonts w:eastAsiaTheme="minorHAnsi"/>
      <w:lang w:eastAsia="en-US"/>
    </w:rPr>
  </w:style>
  <w:style w:type="paragraph" w:customStyle="1" w:styleId="56C7AE9ECAF941F7AB0337B86685C4791">
    <w:name w:val="56C7AE9ECAF941F7AB0337B86685C4791"/>
    <w:rsid w:val="00111E00"/>
    <w:rPr>
      <w:rFonts w:eastAsiaTheme="minorHAnsi"/>
      <w:lang w:eastAsia="en-US"/>
    </w:rPr>
  </w:style>
  <w:style w:type="paragraph" w:customStyle="1" w:styleId="F2A02A6D477D42C2BE5360F8D94466F91">
    <w:name w:val="F2A02A6D477D42C2BE5360F8D94466F91"/>
    <w:rsid w:val="00111E00"/>
    <w:rPr>
      <w:rFonts w:eastAsiaTheme="minorHAnsi"/>
      <w:lang w:eastAsia="en-US"/>
    </w:rPr>
  </w:style>
  <w:style w:type="paragraph" w:customStyle="1" w:styleId="4D872D84EF4440C89210D76DFA2AA5411">
    <w:name w:val="4D872D84EF4440C89210D76DFA2AA5411"/>
    <w:rsid w:val="00111E00"/>
    <w:rPr>
      <w:rFonts w:eastAsiaTheme="minorHAnsi"/>
      <w:lang w:eastAsia="en-US"/>
    </w:rPr>
  </w:style>
  <w:style w:type="paragraph" w:customStyle="1" w:styleId="7DE1547C081D4E9098660F61067067A51">
    <w:name w:val="7DE1547C081D4E9098660F61067067A51"/>
    <w:rsid w:val="00111E00"/>
    <w:rPr>
      <w:rFonts w:eastAsiaTheme="minorHAnsi"/>
      <w:lang w:eastAsia="en-US"/>
    </w:rPr>
  </w:style>
  <w:style w:type="paragraph" w:customStyle="1" w:styleId="EFD7EA10F3DF4EA4B1B1380B4D61AB811">
    <w:name w:val="EFD7EA10F3DF4EA4B1B1380B4D61AB811"/>
    <w:rsid w:val="00111E00"/>
    <w:rPr>
      <w:rFonts w:eastAsiaTheme="minorHAnsi"/>
      <w:lang w:eastAsia="en-US"/>
    </w:rPr>
  </w:style>
  <w:style w:type="paragraph" w:customStyle="1" w:styleId="A9AA3E57F2254301919EA31667AACE8E1">
    <w:name w:val="A9AA3E57F2254301919EA31667AACE8E1"/>
    <w:rsid w:val="00111E00"/>
    <w:rPr>
      <w:rFonts w:eastAsiaTheme="minorHAnsi"/>
      <w:lang w:eastAsia="en-US"/>
    </w:rPr>
  </w:style>
  <w:style w:type="paragraph" w:customStyle="1" w:styleId="A125BA2790CF4FCBA49C1512A710FB381">
    <w:name w:val="A125BA2790CF4FCBA49C1512A710FB381"/>
    <w:rsid w:val="00111E00"/>
    <w:rPr>
      <w:rFonts w:eastAsiaTheme="minorHAnsi"/>
      <w:lang w:eastAsia="en-US"/>
    </w:rPr>
  </w:style>
  <w:style w:type="paragraph" w:customStyle="1" w:styleId="5C883C94ACB44F7ABB680905486A43E71">
    <w:name w:val="5C883C94ACB44F7ABB680905486A43E71"/>
    <w:rsid w:val="00111E00"/>
    <w:rPr>
      <w:rFonts w:eastAsiaTheme="minorHAnsi"/>
      <w:lang w:eastAsia="en-US"/>
    </w:rPr>
  </w:style>
  <w:style w:type="paragraph" w:customStyle="1" w:styleId="E43B3280DE954BF4AA9E020332BC8EED1">
    <w:name w:val="E43B3280DE954BF4AA9E020332BC8EED1"/>
    <w:rsid w:val="00111E00"/>
    <w:rPr>
      <w:rFonts w:eastAsiaTheme="minorHAnsi"/>
      <w:lang w:eastAsia="en-US"/>
    </w:rPr>
  </w:style>
  <w:style w:type="paragraph" w:customStyle="1" w:styleId="8991890DD59B4D63817F4ECB326A34A91">
    <w:name w:val="8991890DD59B4D63817F4ECB326A34A91"/>
    <w:rsid w:val="00111E00"/>
    <w:rPr>
      <w:rFonts w:eastAsiaTheme="minorHAnsi"/>
      <w:lang w:eastAsia="en-US"/>
    </w:rPr>
  </w:style>
  <w:style w:type="paragraph" w:customStyle="1" w:styleId="64D7BF777F8048BB8B4293C04F9717211">
    <w:name w:val="64D7BF777F8048BB8B4293C04F9717211"/>
    <w:rsid w:val="00111E00"/>
    <w:rPr>
      <w:rFonts w:eastAsiaTheme="minorHAnsi"/>
      <w:lang w:eastAsia="en-US"/>
    </w:rPr>
  </w:style>
  <w:style w:type="paragraph" w:customStyle="1" w:styleId="6EE74F23C6224478949CB0E8A6C77F4C1">
    <w:name w:val="6EE74F23C6224478949CB0E8A6C77F4C1"/>
    <w:rsid w:val="00111E00"/>
    <w:rPr>
      <w:rFonts w:eastAsiaTheme="minorHAnsi"/>
      <w:lang w:eastAsia="en-US"/>
    </w:rPr>
  </w:style>
  <w:style w:type="paragraph" w:customStyle="1" w:styleId="7115A0B5884C4D11AEAF2A0538C562092">
    <w:name w:val="7115A0B5884C4D11AEAF2A0538C562092"/>
    <w:rsid w:val="00111E00"/>
    <w:rPr>
      <w:rFonts w:eastAsiaTheme="minorHAnsi"/>
      <w:lang w:eastAsia="en-US"/>
    </w:rPr>
  </w:style>
  <w:style w:type="paragraph" w:customStyle="1" w:styleId="41310E7FEB1840D9B9A8904BD65B77E72">
    <w:name w:val="41310E7FEB1840D9B9A8904BD65B77E72"/>
    <w:rsid w:val="00111E00"/>
    <w:rPr>
      <w:rFonts w:eastAsiaTheme="minorHAnsi"/>
      <w:lang w:eastAsia="en-US"/>
    </w:rPr>
  </w:style>
  <w:style w:type="paragraph" w:customStyle="1" w:styleId="64C94EB3D12D4DD29B4B81BA380458BD1">
    <w:name w:val="64C94EB3D12D4DD29B4B81BA380458BD1"/>
    <w:rsid w:val="00111E00"/>
    <w:rPr>
      <w:rFonts w:eastAsiaTheme="minorHAnsi"/>
      <w:lang w:eastAsia="en-US"/>
    </w:rPr>
  </w:style>
  <w:style w:type="paragraph" w:customStyle="1" w:styleId="393710AF2F6C435291E31C2A9CB150901">
    <w:name w:val="393710AF2F6C435291E31C2A9CB150901"/>
    <w:rsid w:val="00111E00"/>
    <w:rPr>
      <w:rFonts w:eastAsiaTheme="minorHAnsi"/>
      <w:lang w:eastAsia="en-US"/>
    </w:rPr>
  </w:style>
  <w:style w:type="paragraph" w:customStyle="1" w:styleId="628CABAE72AE417FB938AFC305BD73301">
    <w:name w:val="628CABAE72AE417FB938AFC305BD73301"/>
    <w:rsid w:val="00111E00"/>
    <w:rPr>
      <w:rFonts w:eastAsiaTheme="minorHAnsi"/>
      <w:lang w:eastAsia="en-US"/>
    </w:rPr>
  </w:style>
  <w:style w:type="paragraph" w:customStyle="1" w:styleId="7DAF2788BB5843859A8F63763E5BD72C1">
    <w:name w:val="7DAF2788BB5843859A8F63763E5BD72C1"/>
    <w:rsid w:val="00111E00"/>
    <w:rPr>
      <w:rFonts w:eastAsiaTheme="minorHAnsi"/>
      <w:lang w:eastAsia="en-US"/>
    </w:rPr>
  </w:style>
  <w:style w:type="paragraph" w:customStyle="1" w:styleId="8E758DD6B01A4AE892A498D3FD0AC51D1">
    <w:name w:val="8E758DD6B01A4AE892A498D3FD0AC51D1"/>
    <w:rsid w:val="00111E00"/>
    <w:rPr>
      <w:rFonts w:eastAsiaTheme="minorHAnsi"/>
      <w:lang w:eastAsia="en-US"/>
    </w:rPr>
  </w:style>
  <w:style w:type="paragraph" w:customStyle="1" w:styleId="C5AAF47DC6EB4430979F08A032D8E375">
    <w:name w:val="C5AAF47DC6EB4430979F08A032D8E375"/>
    <w:rsid w:val="000605FF"/>
  </w:style>
  <w:style w:type="paragraph" w:customStyle="1" w:styleId="8DB0F0CED9AA40E9AC38CFD73521D9FD">
    <w:name w:val="8DB0F0CED9AA40E9AC38CFD73521D9FD"/>
    <w:rsid w:val="000605FF"/>
  </w:style>
  <w:style w:type="paragraph" w:customStyle="1" w:styleId="1D45862D74E0459A8520A9CB2F1E1A17">
    <w:name w:val="1D45862D74E0459A8520A9CB2F1E1A17"/>
    <w:rsid w:val="000605FF"/>
  </w:style>
  <w:style w:type="paragraph" w:customStyle="1" w:styleId="24B8AD4B524140A58D023404981CD86E">
    <w:name w:val="24B8AD4B524140A58D023404981CD86E"/>
    <w:rsid w:val="000605FF"/>
  </w:style>
  <w:style w:type="paragraph" w:customStyle="1" w:styleId="924B41B3571547B687E54B0CE9690B75">
    <w:name w:val="924B41B3571547B687E54B0CE9690B75"/>
    <w:rsid w:val="000605FF"/>
  </w:style>
  <w:style w:type="paragraph" w:customStyle="1" w:styleId="175FA942BC0B4E459270DD161C87178F">
    <w:name w:val="175FA942BC0B4E459270DD161C87178F"/>
    <w:rsid w:val="000605FF"/>
  </w:style>
  <w:style w:type="paragraph" w:customStyle="1" w:styleId="F741BF50DC0D41DE91E571D13B723188">
    <w:name w:val="F741BF50DC0D41DE91E571D13B723188"/>
    <w:rsid w:val="000605FF"/>
  </w:style>
  <w:style w:type="paragraph" w:customStyle="1" w:styleId="B52209CA3AE644F6A291BFBDEFCCC0FC">
    <w:name w:val="B52209CA3AE644F6A291BFBDEFCCC0FC"/>
    <w:rsid w:val="000605FF"/>
  </w:style>
  <w:style w:type="paragraph" w:customStyle="1" w:styleId="E7BF5D5C30C84DD7BDF9742B7E1B04EA">
    <w:name w:val="E7BF5D5C30C84DD7BDF9742B7E1B04EA"/>
    <w:rsid w:val="00A37AC2"/>
  </w:style>
  <w:style w:type="paragraph" w:customStyle="1" w:styleId="5E604DA6106A4C22B6034905D3F67AFC">
    <w:name w:val="5E604DA6106A4C22B6034905D3F67AFC"/>
    <w:rsid w:val="00A37AC2"/>
  </w:style>
  <w:style w:type="paragraph" w:customStyle="1" w:styleId="429F8F0ADA2F47C985B1134FD400AAC0">
    <w:name w:val="429F8F0ADA2F47C985B1134FD400AAC0"/>
    <w:rsid w:val="00A37AC2"/>
  </w:style>
  <w:style w:type="paragraph" w:customStyle="1" w:styleId="A999730043834458AAC8D7551FB1AF73">
    <w:name w:val="A999730043834458AAC8D7551FB1AF73"/>
    <w:rsid w:val="00A37AC2"/>
  </w:style>
  <w:style w:type="paragraph" w:customStyle="1" w:styleId="12F277E934E34D97924381885D50F211">
    <w:name w:val="12F277E934E34D97924381885D50F211"/>
    <w:rsid w:val="00A37AC2"/>
  </w:style>
  <w:style w:type="paragraph" w:customStyle="1" w:styleId="7B912C92625345C898D822578E7640CB">
    <w:name w:val="7B912C92625345C898D822578E7640CB"/>
    <w:rsid w:val="00A37AC2"/>
  </w:style>
  <w:style w:type="paragraph" w:customStyle="1" w:styleId="B42B94CAF4F04211A3129C01FA247465">
    <w:name w:val="B42B94CAF4F04211A3129C01FA247465"/>
    <w:rsid w:val="00A37AC2"/>
  </w:style>
  <w:style w:type="paragraph" w:customStyle="1" w:styleId="80FEBC7237D442D8AAFCCDD328F0E2C2">
    <w:name w:val="80FEBC7237D442D8AAFCCDD328F0E2C2"/>
    <w:rsid w:val="00A37AC2"/>
  </w:style>
  <w:style w:type="paragraph" w:customStyle="1" w:styleId="798411EB0F78474FABF05B94075E12B7">
    <w:name w:val="798411EB0F78474FABF05B94075E12B7"/>
    <w:rsid w:val="00A37AC2"/>
  </w:style>
  <w:style w:type="paragraph" w:customStyle="1" w:styleId="FB1C53C107644D23A100484484736389">
    <w:name w:val="FB1C53C107644D23A100484484736389"/>
    <w:rsid w:val="00A37AC2"/>
  </w:style>
  <w:style w:type="paragraph" w:customStyle="1" w:styleId="31EBE8B9B14D45E28FE2596A6972F869">
    <w:name w:val="31EBE8B9B14D45E28FE2596A6972F869"/>
    <w:rsid w:val="00A37AC2"/>
  </w:style>
  <w:style w:type="paragraph" w:customStyle="1" w:styleId="1CB5E14821B14770B25DB43D020BB6B0">
    <w:name w:val="1CB5E14821B14770B25DB43D020BB6B0"/>
    <w:rsid w:val="00A37AC2"/>
  </w:style>
  <w:style w:type="paragraph" w:customStyle="1" w:styleId="CAB898317DF44CD8ABD95E5569E1CE83">
    <w:name w:val="CAB898317DF44CD8ABD95E5569E1CE83"/>
    <w:rsid w:val="00A37AC2"/>
  </w:style>
  <w:style w:type="paragraph" w:customStyle="1" w:styleId="18FEB201C94147999D805917352DC875">
    <w:name w:val="18FEB201C94147999D805917352DC875"/>
    <w:rsid w:val="00A37AC2"/>
  </w:style>
  <w:style w:type="paragraph" w:customStyle="1" w:styleId="9D7815AB37494B14B5BCE5B2DEF6FB73">
    <w:name w:val="9D7815AB37494B14B5BCE5B2DEF6FB73"/>
    <w:rsid w:val="00A37AC2"/>
  </w:style>
  <w:style w:type="paragraph" w:customStyle="1" w:styleId="79E7B634573A4BAFAFB360674ADF2DAB">
    <w:name w:val="79E7B634573A4BAFAFB360674ADF2DAB"/>
    <w:rsid w:val="00A37AC2"/>
  </w:style>
  <w:style w:type="paragraph" w:customStyle="1" w:styleId="774C96FDBDED47C4AA2668ED2AFE6D3D">
    <w:name w:val="774C96FDBDED47C4AA2668ED2AFE6D3D"/>
    <w:rsid w:val="00A37AC2"/>
  </w:style>
  <w:style w:type="paragraph" w:customStyle="1" w:styleId="7FDEA4D243824CE69DBECBC8F6142BAF">
    <w:name w:val="7FDEA4D243824CE69DBECBC8F6142BAF"/>
    <w:rsid w:val="00A37AC2"/>
  </w:style>
  <w:style w:type="paragraph" w:customStyle="1" w:styleId="CB2AA4DCA7624667932E9553C7F2E69E">
    <w:name w:val="CB2AA4DCA7624667932E9553C7F2E69E"/>
    <w:rsid w:val="00A37AC2"/>
  </w:style>
  <w:style w:type="paragraph" w:customStyle="1" w:styleId="0041A55F01864C00A2C3991193C6D140">
    <w:name w:val="0041A55F01864C00A2C3991193C6D140"/>
    <w:rsid w:val="00A37AC2"/>
  </w:style>
  <w:style w:type="paragraph" w:customStyle="1" w:styleId="F84506E997A54E758E2CD2A637C07871">
    <w:name w:val="F84506E997A54E758E2CD2A637C07871"/>
    <w:rsid w:val="00A37AC2"/>
  </w:style>
  <w:style w:type="paragraph" w:customStyle="1" w:styleId="220C7A939DD247978DB663D93F95C498">
    <w:name w:val="220C7A939DD247978DB663D93F95C498"/>
    <w:rsid w:val="00A37AC2"/>
  </w:style>
  <w:style w:type="paragraph" w:customStyle="1" w:styleId="50B2F359AD5149E4B4635A4702D276A5">
    <w:name w:val="50B2F359AD5149E4B4635A4702D276A5"/>
    <w:rsid w:val="00A37AC2"/>
  </w:style>
  <w:style w:type="paragraph" w:customStyle="1" w:styleId="3B0CAB05E7D049B3B07730BF02794BCF">
    <w:name w:val="3B0CAB05E7D049B3B07730BF02794BCF"/>
    <w:rsid w:val="00A37AC2"/>
  </w:style>
  <w:style w:type="paragraph" w:customStyle="1" w:styleId="3705743ACF9844A398DC0CEF70819967">
    <w:name w:val="3705743ACF9844A398DC0CEF70819967"/>
    <w:rsid w:val="00A37AC2"/>
  </w:style>
  <w:style w:type="paragraph" w:customStyle="1" w:styleId="13BF784AC4604B1B8699DDEA0742C312">
    <w:name w:val="13BF784AC4604B1B8699DDEA0742C312"/>
    <w:rsid w:val="00A37AC2"/>
  </w:style>
  <w:style w:type="paragraph" w:customStyle="1" w:styleId="598518E2F42F475493766D94D462D86F">
    <w:name w:val="598518E2F42F475493766D94D462D86F"/>
    <w:rsid w:val="00A37AC2"/>
  </w:style>
  <w:style w:type="paragraph" w:customStyle="1" w:styleId="539A11A53B8D4BAD8B577D94E2C0A864">
    <w:name w:val="539A11A53B8D4BAD8B577D94E2C0A864"/>
    <w:rsid w:val="00A37AC2"/>
  </w:style>
  <w:style w:type="paragraph" w:customStyle="1" w:styleId="EFA2977616074240A5103A06480F3FB2">
    <w:name w:val="EFA2977616074240A5103A06480F3FB2"/>
    <w:rsid w:val="0033394F"/>
  </w:style>
  <w:style w:type="paragraph" w:customStyle="1" w:styleId="E3E1075F21604BE990B08E6BB9C72954">
    <w:name w:val="E3E1075F21604BE990B08E6BB9C72954"/>
    <w:rsid w:val="0033394F"/>
  </w:style>
  <w:style w:type="paragraph" w:customStyle="1" w:styleId="7CBDC83AC4AE4B30BAFBF7D030D91D66">
    <w:name w:val="7CBDC83AC4AE4B30BAFBF7D030D91D66"/>
    <w:rsid w:val="0033394F"/>
  </w:style>
  <w:style w:type="paragraph" w:customStyle="1" w:styleId="AB647D8B2FE247278E2C48E82D13D6E3">
    <w:name w:val="AB647D8B2FE247278E2C48E82D13D6E3"/>
    <w:rsid w:val="0033394F"/>
  </w:style>
  <w:style w:type="paragraph" w:customStyle="1" w:styleId="B1CEEF4DE35F4F848A4FABEB2F57C3DA">
    <w:name w:val="B1CEEF4DE35F4F848A4FABEB2F57C3DA"/>
    <w:rsid w:val="0033394F"/>
  </w:style>
  <w:style w:type="paragraph" w:customStyle="1" w:styleId="A668E5B50EF94B079EFA46EF3074061C">
    <w:name w:val="A668E5B50EF94B079EFA46EF3074061C"/>
    <w:rsid w:val="0033394F"/>
  </w:style>
  <w:style w:type="paragraph" w:customStyle="1" w:styleId="7E76A17FB2724CC7A41F18087AB20E51">
    <w:name w:val="7E76A17FB2724CC7A41F18087AB20E51"/>
    <w:rsid w:val="0033394F"/>
  </w:style>
  <w:style w:type="paragraph" w:customStyle="1" w:styleId="26E8F834426944DB83FD7EEAD9315993">
    <w:name w:val="26E8F834426944DB83FD7EEAD9315993"/>
    <w:rsid w:val="0033394F"/>
  </w:style>
  <w:style w:type="paragraph" w:customStyle="1" w:styleId="D66F68E0B29C486BB30B85F7B93EDA9F">
    <w:name w:val="D66F68E0B29C486BB30B85F7B93EDA9F"/>
    <w:rsid w:val="0033394F"/>
  </w:style>
  <w:style w:type="paragraph" w:customStyle="1" w:styleId="3B8D064BB25F4199BA98B5A3E88ED340">
    <w:name w:val="3B8D064BB25F4199BA98B5A3E88ED340"/>
    <w:rsid w:val="0033394F"/>
  </w:style>
  <w:style w:type="paragraph" w:customStyle="1" w:styleId="AB43F8F45F4F489DB5266A1409E500ED">
    <w:name w:val="AB43F8F45F4F489DB5266A1409E500ED"/>
    <w:rsid w:val="000D09BB"/>
  </w:style>
  <w:style w:type="paragraph" w:customStyle="1" w:styleId="D9C730C9635846FDB3407813558608AB">
    <w:name w:val="D9C730C9635846FDB3407813558608AB"/>
    <w:rsid w:val="000D09BB"/>
  </w:style>
  <w:style w:type="paragraph" w:customStyle="1" w:styleId="D5F53C7172B74EF9AA4E6BFB84026E0C">
    <w:name w:val="D5F53C7172B74EF9AA4E6BFB84026E0C"/>
    <w:rsid w:val="000D09BB"/>
  </w:style>
  <w:style w:type="paragraph" w:customStyle="1" w:styleId="F498181DDDFA4E328E14E5231DCB0542">
    <w:name w:val="F498181DDDFA4E328E14E5231DCB0542"/>
    <w:rsid w:val="000D09BB"/>
  </w:style>
  <w:style w:type="paragraph" w:customStyle="1" w:styleId="54EFD698CFE349BB90F51C71BCEAFCD6">
    <w:name w:val="54EFD698CFE349BB90F51C71BCEAFCD6"/>
    <w:rsid w:val="000D09BB"/>
  </w:style>
  <w:style w:type="paragraph" w:customStyle="1" w:styleId="ECF615736A8A41768C28E3E52BBE2D01">
    <w:name w:val="ECF615736A8A41768C28E3E52BBE2D01"/>
    <w:rsid w:val="000D09BB"/>
  </w:style>
  <w:style w:type="paragraph" w:customStyle="1" w:styleId="3521DE801A5242B4BC965BD37765F44E">
    <w:name w:val="3521DE801A5242B4BC965BD37765F44E"/>
    <w:rsid w:val="000D09BB"/>
  </w:style>
  <w:style w:type="paragraph" w:customStyle="1" w:styleId="04D702BCD5924AAC865E7480481184B1">
    <w:name w:val="04D702BCD5924AAC865E7480481184B1"/>
    <w:rsid w:val="000D09BB"/>
  </w:style>
  <w:style w:type="paragraph" w:customStyle="1" w:styleId="20BFA0991DA84EB09746B75AEBFCCC37">
    <w:name w:val="20BFA0991DA84EB09746B75AEBFCCC37"/>
    <w:rsid w:val="000D09BB"/>
  </w:style>
  <w:style w:type="paragraph" w:customStyle="1" w:styleId="B22D301C4EC048AC9F699B04D5D37E29">
    <w:name w:val="B22D301C4EC048AC9F699B04D5D37E29"/>
    <w:rsid w:val="000D09BB"/>
  </w:style>
  <w:style w:type="paragraph" w:customStyle="1" w:styleId="301F2D2A252F4333B279B6929119113A">
    <w:name w:val="301F2D2A252F4333B279B6929119113A"/>
    <w:rsid w:val="000D09BB"/>
  </w:style>
  <w:style w:type="paragraph" w:customStyle="1" w:styleId="B01E0B7D39524AC98EB2FAD0C0A0C8BE">
    <w:name w:val="B01E0B7D39524AC98EB2FAD0C0A0C8BE"/>
    <w:rsid w:val="00DE65D4"/>
    <w:pPr>
      <w:spacing w:after="200" w:line="276" w:lineRule="auto"/>
    </w:pPr>
  </w:style>
  <w:style w:type="paragraph" w:customStyle="1" w:styleId="A964BE25690E475D8EE44340638418F7">
    <w:name w:val="A964BE25690E475D8EE44340638418F7"/>
    <w:rsid w:val="00DE65D4"/>
    <w:pPr>
      <w:spacing w:after="200" w:line="276" w:lineRule="auto"/>
    </w:pPr>
  </w:style>
  <w:style w:type="paragraph" w:customStyle="1" w:styleId="FD4F0DC08C6D45DCAF1AFEADD8DB198D">
    <w:name w:val="FD4F0DC08C6D45DCAF1AFEADD8DB198D"/>
    <w:rsid w:val="00DE65D4"/>
    <w:pPr>
      <w:spacing w:after="200" w:line="276" w:lineRule="auto"/>
    </w:pPr>
  </w:style>
  <w:style w:type="paragraph" w:customStyle="1" w:styleId="9298CAF9956945EE9958047524060AE6">
    <w:name w:val="9298CAF9956945EE9958047524060AE6"/>
    <w:rsid w:val="00DE65D4"/>
    <w:pPr>
      <w:spacing w:after="200" w:line="276" w:lineRule="auto"/>
    </w:pPr>
  </w:style>
  <w:style w:type="paragraph" w:customStyle="1" w:styleId="1699C6DBDB604DCAAB8DC6786394AF82">
    <w:name w:val="1699C6DBDB604DCAAB8DC6786394AF82"/>
    <w:rsid w:val="001B7411"/>
    <w:pPr>
      <w:spacing w:after="200" w:line="276" w:lineRule="auto"/>
    </w:pPr>
  </w:style>
  <w:style w:type="paragraph" w:customStyle="1" w:styleId="141972498BB94BC4A8372FB03E7E6DED">
    <w:name w:val="141972498BB94BC4A8372FB03E7E6DED"/>
    <w:rsid w:val="001B7411"/>
    <w:pPr>
      <w:spacing w:after="200" w:line="276" w:lineRule="auto"/>
    </w:pPr>
  </w:style>
  <w:style w:type="paragraph" w:customStyle="1" w:styleId="98A481C5C1054C588A299BDBDF3B74AA">
    <w:name w:val="98A481C5C1054C588A299BDBDF3B74AA"/>
    <w:rsid w:val="001B7411"/>
    <w:pPr>
      <w:spacing w:after="200" w:line="276" w:lineRule="auto"/>
    </w:pPr>
  </w:style>
  <w:style w:type="paragraph" w:customStyle="1" w:styleId="C50AC8025BD54BCA97DDC33BECA554D9">
    <w:name w:val="C50AC8025BD54BCA97DDC33BECA554D9"/>
    <w:rsid w:val="001B7411"/>
    <w:pPr>
      <w:spacing w:after="200" w:line="276" w:lineRule="auto"/>
    </w:pPr>
  </w:style>
  <w:style w:type="paragraph" w:customStyle="1" w:styleId="6ED6C719F89742018E03431EA7E7D99F">
    <w:name w:val="6ED6C719F89742018E03431EA7E7D99F"/>
    <w:rsid w:val="007219C4"/>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7ECDD-6525-4C5C-BA48-1ED18F4DF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1039</Words>
  <Characters>5924</Characters>
  <Application>Microsoft Office Word</Application>
  <DocSecurity>0</DocSecurity>
  <Lines>49</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Fabbri Paola</dc:creator>
  <cp:lastModifiedBy>Sara Leonessi</cp:lastModifiedBy>
  <cp:revision>2</cp:revision>
  <cp:lastPrinted>2021-12-15T11:02:00Z</cp:lastPrinted>
  <dcterms:created xsi:type="dcterms:W3CDTF">2026-01-13T08:32:00Z</dcterms:created>
  <dcterms:modified xsi:type="dcterms:W3CDTF">2026-01-13T08:32:00Z</dcterms:modified>
</cp:coreProperties>
</file>